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F172" w14:textId="77777777" w:rsidR="00D10697" w:rsidRDefault="00000000">
      <w:pPr>
        <w:pStyle w:val="P68B1DB1-Intestazione1"/>
        <w:tabs>
          <w:tab w:val="clear" w:pos="4819"/>
          <w:tab w:val="clear" w:pos="9638"/>
          <w:tab w:val="center" w:pos="25914"/>
          <w:tab w:val="right" w:pos="26144"/>
        </w:tabs>
        <w:ind w:left="1276"/>
      </w:pPr>
      <w:r>
        <w:rPr>
          <w:noProof/>
        </w:rPr>
        <w:drawing>
          <wp:inline distT="0" distB="0" distL="0" distR="0" wp14:anchorId="5FDC436E" wp14:editId="2013BD83">
            <wp:extent cx="586740" cy="758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4"/>
                    <a:stretch>
                      <a:fillRect/>
                    </a:stretch>
                  </pic:blipFill>
                  <pic:spPr bwMode="auto">
                    <a:xfrm>
                      <a:off x="0" y="0"/>
                      <a:ext cx="586740" cy="758825"/>
                    </a:xfrm>
                    <a:prstGeom prst="rect">
                      <a:avLst/>
                    </a:prstGeom>
                  </pic:spPr>
                </pic:pic>
              </a:graphicData>
            </a:graphic>
          </wp:inline>
        </w:drawing>
      </w:r>
    </w:p>
    <w:p w14:paraId="20226B2C" w14:textId="77777777" w:rsidR="00D10697" w:rsidRDefault="00000000" w:rsidP="002F6978">
      <w:pPr>
        <w:pStyle w:val="P68B1DB1-Intestazione2"/>
        <w:tabs>
          <w:tab w:val="clear" w:pos="4819"/>
          <w:tab w:val="clear" w:pos="9638"/>
          <w:tab w:val="center" w:pos="25914"/>
          <w:tab w:val="right" w:pos="26144"/>
        </w:tabs>
        <w:ind w:right="5670"/>
        <w:jc w:val="center"/>
      </w:pPr>
      <w:r>
        <w:t>SOCIETY OF SAINT FRANCIS DE SALES</w:t>
      </w:r>
    </w:p>
    <w:p w14:paraId="637638C5" w14:textId="77777777" w:rsidR="00D10697" w:rsidRDefault="00000000" w:rsidP="002F6978">
      <w:pPr>
        <w:pStyle w:val="P68B1DB1-Intestazione3"/>
        <w:tabs>
          <w:tab w:val="clear" w:pos="4819"/>
          <w:tab w:val="clear" w:pos="9638"/>
          <w:tab w:val="center" w:pos="25914"/>
          <w:tab w:val="right" w:pos="26144"/>
        </w:tabs>
        <w:ind w:right="5670"/>
        <w:jc w:val="center"/>
      </w:pPr>
      <w:r>
        <w:t>Salesian headquarters</w:t>
      </w:r>
    </w:p>
    <w:p w14:paraId="496CC9D6" w14:textId="7C2E4A49" w:rsidR="00D10697" w:rsidRDefault="00000000" w:rsidP="002F6978">
      <w:pPr>
        <w:pStyle w:val="P68B1DB1-Intestazione4"/>
        <w:tabs>
          <w:tab w:val="clear" w:pos="4819"/>
          <w:tab w:val="clear" w:pos="9638"/>
          <w:tab w:val="center" w:pos="25914"/>
          <w:tab w:val="right" w:pos="26144"/>
        </w:tabs>
        <w:ind w:right="5670"/>
        <w:jc w:val="center"/>
      </w:pPr>
      <w:r>
        <w:t>VIA MARSALA, 42 – 00185 ROME</w:t>
      </w:r>
    </w:p>
    <w:p w14:paraId="6D8802A3" w14:textId="6E598ACA" w:rsidR="00D10697" w:rsidRDefault="00000000" w:rsidP="002F6978">
      <w:pPr>
        <w:pStyle w:val="P68B1DB1-Intestazione5"/>
        <w:tabs>
          <w:tab w:val="clear" w:pos="4819"/>
          <w:tab w:val="clear" w:pos="9638"/>
          <w:tab w:val="center" w:pos="25914"/>
          <w:tab w:val="right" w:pos="26144"/>
        </w:tabs>
        <w:ind w:right="5670"/>
        <w:jc w:val="center"/>
      </w:pPr>
      <w:r>
        <w:t>The Delegate of the Rector Major</w:t>
      </w:r>
    </w:p>
    <w:p w14:paraId="15DA16A3" w14:textId="77777777" w:rsidR="00D10697" w:rsidRDefault="00000000" w:rsidP="002F6978">
      <w:pPr>
        <w:pStyle w:val="P68B1DB1-Intestazione5"/>
        <w:tabs>
          <w:tab w:val="clear" w:pos="4819"/>
          <w:tab w:val="clear" w:pos="9638"/>
          <w:tab w:val="center" w:pos="25914"/>
          <w:tab w:val="right" w:pos="26144"/>
        </w:tabs>
        <w:ind w:right="5670"/>
        <w:jc w:val="center"/>
      </w:pPr>
      <w:r>
        <w:t>Secretariat for the Salesian Family</w:t>
      </w:r>
    </w:p>
    <w:p w14:paraId="6AA32296" w14:textId="77777777" w:rsidR="00D10697" w:rsidRDefault="00D10697">
      <w:pPr>
        <w:rPr>
          <w:sz w:val="20"/>
        </w:rPr>
      </w:pPr>
    </w:p>
    <w:p w14:paraId="0F72B740" w14:textId="77777777" w:rsidR="00D10697" w:rsidRDefault="00000000">
      <w:pPr>
        <w:pStyle w:val="P68B1DB1-Normale6"/>
        <w:spacing w:after="120"/>
        <w:jc w:val="right"/>
      </w:pPr>
      <w:r>
        <w:t>Turin – Rome, 1 January 2024</w:t>
      </w:r>
    </w:p>
    <w:p w14:paraId="3EECD529" w14:textId="77777777" w:rsidR="00D10697" w:rsidRDefault="00000000">
      <w:pPr>
        <w:pStyle w:val="P68B1DB1-Normale6"/>
        <w:spacing w:after="120"/>
      </w:pPr>
      <w:r>
        <w:t>To dear ADMA friends,</w:t>
      </w:r>
    </w:p>
    <w:p w14:paraId="1EBA679A" w14:textId="77777777" w:rsidR="00D10697" w:rsidRDefault="00000000">
      <w:pPr>
        <w:pStyle w:val="P68B1DB1-Normale6"/>
        <w:spacing w:after="120"/>
        <w:ind w:firstLine="708"/>
        <w:jc w:val="both"/>
      </w:pPr>
      <w:r>
        <w:t xml:space="preserve">My fraternal greetings over these days in which the Church is celebrating the Mystery of the Incarnation of the Lord, contemplating with wonder how he was welcomed by Mary and Joseph, the shepherds and the Magi who represent all men and women of good will. </w:t>
      </w:r>
    </w:p>
    <w:p w14:paraId="70255363" w14:textId="77777777" w:rsidR="00D10697" w:rsidRDefault="00000000">
      <w:pPr>
        <w:pStyle w:val="P68B1DB1-Normale6"/>
        <w:spacing w:after="120"/>
        <w:ind w:firstLine="708"/>
        <w:jc w:val="both"/>
      </w:pPr>
      <w:r>
        <w:t xml:space="preserve">With this communique I am letting you know, on behalf of our dear Rector Major, some family news. Fr Alejandro Guevara had to return to his Province of origin, leaving his service as Spiritual Animator of our ADMA Association. And to continue to accompany the Primary ADMA the Rector Major has appointed Fr Gabriel Cruz with the task of carrying out this service for the time preceding the celebration of the General Chapter of our Congregation, alongside the World Coordinator, Mr Renato Valera, and his council. </w:t>
      </w:r>
    </w:p>
    <w:p w14:paraId="62FCF200" w14:textId="77777777" w:rsidR="00D10697" w:rsidRDefault="00000000">
      <w:pPr>
        <w:pStyle w:val="P68B1DB1-Normale6"/>
        <w:spacing w:after="120"/>
        <w:ind w:firstLine="709"/>
        <w:jc w:val="both"/>
      </w:pPr>
      <w:r>
        <w:t xml:space="preserve">We thank Fr Alejandro for his service over these years in which he has accompanied you with great enthusiasm and dedication, and I ask you to welcome Fr Gabriel who, in addition to his personal testimony, brings with him a rich missionary experience. </w:t>
      </w:r>
      <w:proofErr w:type="spellStart"/>
      <w:proofErr w:type="gramStart"/>
      <w:r>
        <w:t>Also,through</w:t>
      </w:r>
      <w:proofErr w:type="spellEnd"/>
      <w:proofErr w:type="gramEnd"/>
      <w:r>
        <w:t xml:space="preserve"> his close collaboration with Fr Pierluigi Cameroni, he has seen </w:t>
      </w:r>
      <w:proofErr w:type="spellStart"/>
      <w:r>
        <w:t>first hand</w:t>
      </w:r>
      <w:proofErr w:type="spellEnd"/>
      <w:r>
        <w:t xml:space="preserve"> the power of grace at work in the hearts of the members of the Salesian Family whose holiness is in the process of formal recognition by the Church. </w:t>
      </w:r>
    </w:p>
    <w:p w14:paraId="1CDCDFB7" w14:textId="77777777" w:rsidR="00D10697" w:rsidRDefault="00000000">
      <w:pPr>
        <w:spacing w:after="120"/>
        <w:ind w:firstLine="709"/>
        <w:jc w:val="both"/>
        <w:rPr>
          <w:rStyle w:val="Collegamentoipertestuale"/>
          <w:rFonts w:asciiTheme="minorHAnsi" w:hAnsiTheme="minorHAnsi" w:cstheme="minorHAnsi"/>
        </w:rPr>
      </w:pPr>
      <w:r>
        <w:rPr>
          <w:rFonts w:asciiTheme="minorHAnsi" w:hAnsiTheme="minorHAnsi" w:cstheme="minorHAnsi"/>
        </w:rPr>
        <w:t xml:space="preserve">I know that he takes up this service with great enthusiasm, and a readiness, according to his possibilities, to join with the Association as it prepares, among other initiatives, for the next World Congress in Fatima. I and the members of the Secretariat will also support him, with you and the Provincial Delegates in everything that is necessary to give continuity to the ADMA program, right at the time that the Association is gradually expanding. Fr Gabriel’s email address is animatore.spirituale@admadonbosco.org </w:t>
      </w:r>
      <w:hyperlink r:id="rId5">
        <w:r>
          <w:rPr>
            <w:rStyle w:val="Collegamentoipertestuale"/>
            <w:rFonts w:asciiTheme="minorHAnsi" w:hAnsiTheme="minorHAnsi" w:cstheme="minorHAnsi"/>
          </w:rPr>
          <w:t>as</w:t>
        </w:r>
      </w:hyperlink>
      <w:r>
        <w:rPr>
          <w:rStyle w:val="Collegamentoipertestuale"/>
          <w:rFonts w:asciiTheme="minorHAnsi" w:hAnsiTheme="minorHAnsi" w:cstheme="minorHAnsi"/>
        </w:rPr>
        <w:t xml:space="preserve"> </w:t>
      </w:r>
      <w:r>
        <w:rPr>
          <w:rStyle w:val="Collegamentoipertestuale"/>
          <w:rFonts w:asciiTheme="minorHAnsi" w:hAnsiTheme="minorHAnsi" w:cstheme="minorHAnsi"/>
          <w:color w:val="auto"/>
          <w:u w:val="none"/>
        </w:rPr>
        <w:t xml:space="preserve">well as  </w:t>
      </w:r>
      <w:hyperlink r:id="rId6">
        <w:r>
          <w:rPr>
            <w:rStyle w:val="Collegamentoipertestuale"/>
            <w:rFonts w:asciiTheme="minorHAnsi" w:hAnsiTheme="minorHAnsi" w:cstheme="minorHAnsi"/>
          </w:rPr>
          <w:t>gcruz@sdb.org</w:t>
        </w:r>
      </w:hyperlink>
    </w:p>
    <w:p w14:paraId="607F30AB" w14:textId="77777777" w:rsidR="00D10697" w:rsidRDefault="00000000">
      <w:pPr>
        <w:pStyle w:val="P68B1DB1-Normale6"/>
        <w:spacing w:after="120"/>
        <w:ind w:firstLine="708"/>
        <w:jc w:val="both"/>
      </w:pPr>
      <w:r>
        <w:t xml:space="preserve">May the Lord, who gave us Mary as our </w:t>
      </w:r>
      <w:proofErr w:type="gramStart"/>
      <w:r>
        <w:t>Mother</w:t>
      </w:r>
      <w:proofErr w:type="gramEnd"/>
      <w:r>
        <w:t xml:space="preserve"> and Teacher, guide us. Let us entrust ourselves to her, trust in her, and with her we will enjoy the fruits that, as an excellent educator, she sows in our hearts. </w:t>
      </w:r>
    </w:p>
    <w:p w14:paraId="0A7AEB03" w14:textId="77777777" w:rsidR="00D10697" w:rsidRDefault="00000000">
      <w:pPr>
        <w:pStyle w:val="P68B1DB1-Normale6"/>
        <w:spacing w:after="120"/>
        <w:ind w:firstLine="708"/>
        <w:jc w:val="both"/>
      </w:pPr>
      <w:r>
        <w:t>My hope is that after Christmas celebrations in the family in the family, we can express our sense of Salesian Family in the month dedicated to Don Bosco by sharing with everyone the love for Mary that so identifies you.</w:t>
      </w:r>
    </w:p>
    <w:p w14:paraId="2896923B" w14:textId="77777777" w:rsidR="00D10697" w:rsidRDefault="00000000">
      <w:pPr>
        <w:pStyle w:val="P68B1DB1-Normale6"/>
        <w:spacing w:after="120"/>
        <w:ind w:firstLine="708"/>
        <w:jc w:val="both"/>
      </w:pPr>
      <w:r>
        <w:t>With all my affection</w:t>
      </w:r>
    </w:p>
    <w:p w14:paraId="3374A77E" w14:textId="77777777" w:rsidR="00D10697" w:rsidRDefault="00000000">
      <w:pPr>
        <w:jc w:val="both"/>
        <w:rPr>
          <w:rFonts w:asciiTheme="minorHAnsi" w:hAnsiTheme="minorHAnsi" w:cstheme="minorHAnsi"/>
          <w:sz w:val="26"/>
        </w:rPr>
      </w:pPr>
      <w:r>
        <w:rPr>
          <w:noProof/>
        </w:rPr>
        <w:drawing>
          <wp:inline distT="0" distB="0" distL="0" distR="0" wp14:anchorId="305A094E" wp14:editId="0923D074">
            <wp:extent cx="1714500" cy="781050"/>
            <wp:effectExtent l="0" t="0" r="0" b="0"/>
            <wp:docPr id="2" name="Immagine 1374664475"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374664475" descr="Immagine che contiene testo  Descrizione generata automaticamente"/>
                    <pic:cNvPicPr>
                      <a:picLocks noChangeAspect="1" noChangeArrowheads="1"/>
                    </pic:cNvPicPr>
                  </pic:nvPicPr>
                  <pic:blipFill>
                    <a:blip r:embed="rId7"/>
                    <a:stretch>
                      <a:fillRect/>
                    </a:stretch>
                  </pic:blipFill>
                  <pic:spPr bwMode="auto">
                    <a:xfrm>
                      <a:off x="0" y="0"/>
                      <a:ext cx="1714500" cy="781050"/>
                    </a:xfrm>
                    <a:prstGeom prst="rect">
                      <a:avLst/>
                    </a:prstGeom>
                  </pic:spPr>
                </pic:pic>
              </a:graphicData>
            </a:graphic>
          </wp:inline>
        </w:drawing>
      </w:r>
    </w:p>
    <w:p w14:paraId="1D4A603F" w14:textId="77777777" w:rsidR="00D10697" w:rsidRDefault="00000000">
      <w:pPr>
        <w:pStyle w:val="P68B1DB1-Normale6"/>
        <w:jc w:val="both"/>
      </w:pPr>
      <w:r>
        <w:t xml:space="preserve">Fr Joan Lluís Playà </w:t>
      </w:r>
    </w:p>
    <w:p w14:paraId="495B11B3" w14:textId="77777777" w:rsidR="00D10697" w:rsidRDefault="00000000">
      <w:pPr>
        <w:pStyle w:val="P68B1DB1-Normale6"/>
        <w:jc w:val="both"/>
      </w:pPr>
      <w:r>
        <w:t xml:space="preserve">The Rector major’s Central Delegate for the Salesian Family </w:t>
      </w:r>
    </w:p>
    <w:p w14:paraId="45C2DE70" w14:textId="77777777" w:rsidR="00D10697" w:rsidRDefault="00000000">
      <w:pPr>
        <w:pStyle w:val="P68B1DB1-Normale6"/>
        <w:jc w:val="both"/>
      </w:pPr>
      <w:r>
        <w:t>Turin - Rome, 1 January 2024, Solemnity of the Motherhood of Mary.</w:t>
      </w:r>
    </w:p>
    <w:sectPr w:rsidR="00D10697">
      <w:pgSz w:w="11906" w:h="16838"/>
      <w:pgMar w:top="851" w:right="1134"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New Roman"/>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97"/>
    <w:rsid w:val="002F6978"/>
    <w:rsid w:val="00D1069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C2EE"/>
  <w15:docId w15:val="{5FA15876-D5A9-4FC9-AC28-A55512BA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5758"/>
    <w:rPr>
      <w:rFonts w:ascii="Times New Roman" w:eastAsia="Times New Roman" w:hAnsi="Times New Roman" w:cs="Times New Roman"/>
      <w:color w:val="000000"/>
      <w:sz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BB5758"/>
    <w:rPr>
      <w:rFonts w:ascii="Times New Roman" w:eastAsia="Arial Unicode MS" w:hAnsi="Times New Roman" w:cs="Times New Roman"/>
      <w:color w:val="000000"/>
      <w:sz w:val="24"/>
      <w:u w:val="none" w:color="000000"/>
    </w:rPr>
  </w:style>
  <w:style w:type="character" w:customStyle="1" w:styleId="grande1">
    <w:name w:val="grande1"/>
    <w:basedOn w:val="Carpredefinitoparagrafo"/>
    <w:qFormat/>
    <w:rsid w:val="00BB5758"/>
    <w:rPr>
      <w:b/>
      <w:sz w:val="28"/>
    </w:rPr>
  </w:style>
  <w:style w:type="character" w:customStyle="1" w:styleId="grande">
    <w:name w:val="grande"/>
    <w:basedOn w:val="Carpredefinitoparagrafo"/>
    <w:qFormat/>
    <w:rsid w:val="00BB5758"/>
  </w:style>
  <w:style w:type="character" w:customStyle="1" w:styleId="TestofumettoCarattere">
    <w:name w:val="Testo fumetto Carattere"/>
    <w:basedOn w:val="Carpredefinitoparagrafo"/>
    <w:link w:val="Testofumetto"/>
    <w:uiPriority w:val="99"/>
    <w:semiHidden/>
    <w:qFormat/>
    <w:rsid w:val="009445A9"/>
    <w:rPr>
      <w:rFonts w:ascii="Segoe UI" w:eastAsia="Times New Roman" w:hAnsi="Segoe UI" w:cs="Segoe UI"/>
      <w:color w:val="000000"/>
      <w:sz w:val="18"/>
      <w:u w:val="none" w:color="000000"/>
    </w:rPr>
  </w:style>
  <w:style w:type="character" w:styleId="Collegamentoipertestuale">
    <w:name w:val="Hyperlink"/>
    <w:basedOn w:val="Carpredefinitoparagrafo"/>
    <w:uiPriority w:val="99"/>
    <w:unhideWhenUsed/>
    <w:rsid w:val="00A766A3"/>
    <w:rPr>
      <w:color w:val="0563C1" w:themeColor="hyperlink"/>
      <w:u w:val="single"/>
    </w:rPr>
  </w:style>
  <w:style w:type="character" w:styleId="Menzionenonrisolta">
    <w:name w:val="Unresolved Mention"/>
    <w:basedOn w:val="Carpredefinitoparagrafo"/>
    <w:uiPriority w:val="99"/>
    <w:semiHidden/>
    <w:unhideWhenUsed/>
    <w:qFormat/>
    <w:rsid w:val="00A766A3"/>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link w:val="IntestazioneCarattere"/>
    <w:rsid w:val="00BB5758"/>
    <w:pPr>
      <w:tabs>
        <w:tab w:val="center" w:pos="4819"/>
        <w:tab w:val="right" w:pos="9638"/>
      </w:tabs>
    </w:pPr>
    <w:rPr>
      <w:rFonts w:ascii="Times New Roman" w:eastAsia="Arial Unicode MS" w:hAnsi="Times New Roman" w:cs="Times New Roman"/>
      <w:color w:val="000000"/>
      <w:sz w:val="24"/>
      <w:u w:color="000000"/>
    </w:rPr>
  </w:style>
  <w:style w:type="paragraph" w:styleId="NormaleWeb">
    <w:name w:val="Normal (Web)"/>
    <w:basedOn w:val="Normale"/>
    <w:unhideWhenUsed/>
    <w:qFormat/>
    <w:rsid w:val="00BB5758"/>
    <w:pPr>
      <w:spacing w:beforeAutospacing="1" w:afterAutospacing="1"/>
    </w:pPr>
    <w:rPr>
      <w:rFonts w:ascii="Arial" w:hAnsi="Arial" w:cs="Arial"/>
      <w:color w:val="auto"/>
      <w:sz w:val="20"/>
    </w:rPr>
  </w:style>
  <w:style w:type="paragraph" w:styleId="Indirizzodestinatario">
    <w:name w:val="envelope address"/>
    <w:basedOn w:val="Normale"/>
    <w:qFormat/>
    <w:rsid w:val="00BB5758"/>
    <w:pPr>
      <w:ind w:left="2880"/>
    </w:pPr>
    <w:rPr>
      <w:rFonts w:ascii="Century Schoolbook" w:hAnsi="Century Schoolbook" w:cs="Arial"/>
      <w:color w:val="auto"/>
    </w:rPr>
  </w:style>
  <w:style w:type="paragraph" w:styleId="Testofumetto">
    <w:name w:val="Balloon Text"/>
    <w:basedOn w:val="Normale"/>
    <w:link w:val="TestofumettoCarattere"/>
    <w:uiPriority w:val="99"/>
    <w:semiHidden/>
    <w:unhideWhenUsed/>
    <w:qFormat/>
    <w:rsid w:val="009445A9"/>
    <w:rPr>
      <w:rFonts w:ascii="Segoe UI" w:hAnsi="Segoe UI" w:cs="Segoe UI"/>
      <w:sz w:val="18"/>
    </w:rPr>
  </w:style>
  <w:style w:type="paragraph" w:styleId="Paragrafoelenco">
    <w:name w:val="List Paragraph"/>
    <w:basedOn w:val="Normale"/>
    <w:uiPriority w:val="34"/>
    <w:qFormat/>
    <w:rsid w:val="00F05B04"/>
    <w:pPr>
      <w:ind w:left="720"/>
      <w:contextualSpacing/>
    </w:pPr>
  </w:style>
  <w:style w:type="paragraph" w:customStyle="1" w:styleId="P68B1DB1-Intestazione1">
    <w:name w:val="P68B1DB1-Intestazione1"/>
    <w:basedOn w:val="Intestazione"/>
    <w:qFormat/>
    <w:rPr>
      <w:rFonts w:ascii="Times New Roman Bold" w:hAnsi="Times New Roman Bold"/>
    </w:rPr>
  </w:style>
  <w:style w:type="paragraph" w:customStyle="1" w:styleId="P68B1DB1-Intestazione2">
    <w:name w:val="P68B1DB1-Intestazione2"/>
    <w:basedOn w:val="Intestazione"/>
    <w:qFormat/>
    <w:rPr>
      <w:smallCaps/>
      <w:sz w:val="20"/>
    </w:rPr>
  </w:style>
  <w:style w:type="paragraph" w:customStyle="1" w:styleId="P68B1DB1-Intestazione3">
    <w:name w:val="P68B1DB1-Intestazione3"/>
    <w:basedOn w:val="Intestazione"/>
    <w:qFormat/>
    <w:rPr>
      <w:smallCaps/>
      <w:sz w:val="20"/>
    </w:rPr>
  </w:style>
  <w:style w:type="paragraph" w:customStyle="1" w:styleId="P68B1DB1-Intestazione4">
    <w:name w:val="P68B1DB1-Intestazione4"/>
    <w:basedOn w:val="Intestazione"/>
    <w:qFormat/>
    <w:rPr>
      <w:sz w:val="20"/>
    </w:rPr>
  </w:style>
  <w:style w:type="paragraph" w:customStyle="1" w:styleId="P68B1DB1-Intestazione5">
    <w:name w:val="P68B1DB1-Intestazione5"/>
    <w:basedOn w:val="Intestazione"/>
    <w:qFormat/>
    <w:rPr>
      <w:i/>
      <w:sz w:val="20"/>
    </w:rPr>
  </w:style>
  <w:style w:type="paragraph" w:customStyle="1" w:styleId="P68B1DB1-Normale6">
    <w:name w:val="P68B1DB1-Normale6"/>
    <w:basedOn w:val="Normale"/>
    <w:qFormat/>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cruz@sdb.org" TargetMode="External"/><Relationship Id="rId5" Type="http://schemas.openxmlformats.org/officeDocument/2006/relationships/hyperlink" Target="mailto:animatore.spirituale@admadonbosco.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dc:description/>
  <cp:lastModifiedBy>Joan Lluís Playà</cp:lastModifiedBy>
  <cp:revision>2</cp:revision>
  <cp:lastPrinted>2018-09-07T08:32:00Z</cp:lastPrinted>
  <dcterms:created xsi:type="dcterms:W3CDTF">2024-01-02T07:31:00Z</dcterms:created>
  <dcterms:modified xsi:type="dcterms:W3CDTF">2024-01-02T07:31:00Z</dcterms:modified>
  <dc:language>en-AU</dc:language>
</cp:coreProperties>
</file>