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BF4CE" w14:textId="77777777" w:rsidR="002E00C8" w:rsidRPr="00515C08" w:rsidRDefault="002E00C8" w:rsidP="002E00C8">
      <w:pPr>
        <w:spacing w:after="0" w:line="240" w:lineRule="auto"/>
        <w:rPr>
          <w:rFonts w:eastAsia="Arial Unicode MS" w:cstheme="minorHAnsi"/>
          <w:smallCaps/>
          <w:color w:val="000000"/>
          <w:sz w:val="20"/>
          <w:szCs w:val="20"/>
          <w:u w:color="000000"/>
        </w:rPr>
      </w:pPr>
      <w:r w:rsidRPr="00515C08">
        <w:rPr>
          <w:rFonts w:cstheme="minorHAnsi"/>
          <w:noProof/>
          <w:lang w:eastAsia="it-IT"/>
        </w:rPr>
        <w:drawing>
          <wp:anchor distT="0" distB="0" distL="114300" distR="114300" simplePos="0" relativeHeight="251661312" behindDoc="1" locked="0" layoutInCell="1" allowOverlap="1" wp14:anchorId="591B064D" wp14:editId="7CCDAA76">
            <wp:simplePos x="0" y="0"/>
            <wp:positionH relativeFrom="column">
              <wp:posOffset>-30480</wp:posOffset>
            </wp:positionH>
            <wp:positionV relativeFrom="paragraph">
              <wp:posOffset>330</wp:posOffset>
            </wp:positionV>
            <wp:extent cx="774065" cy="931545"/>
            <wp:effectExtent l="0" t="0" r="6985" b="1905"/>
            <wp:wrapTight wrapText="bothSides">
              <wp:wrapPolygon edited="0">
                <wp:start x="0" y="0"/>
                <wp:lineTo x="0" y="21202"/>
                <wp:lineTo x="21263" y="21202"/>
                <wp:lineTo x="21263" y="0"/>
                <wp:lineTo x="0" y="0"/>
              </wp:wrapPolygon>
            </wp:wrapTight>
            <wp:docPr id="1" name="Immagine 1" descr="Stemma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mmaSAL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406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5C08">
        <w:rPr>
          <w:rFonts w:eastAsia="Arial Unicode MS" w:cstheme="minorHAnsi"/>
          <w:smallCaps/>
          <w:color w:val="000000"/>
          <w:sz w:val="20"/>
          <w:szCs w:val="20"/>
          <w:u w:color="000000"/>
        </w:rPr>
        <w:t>SOCIETA’ DI SAN FRANCESCO DI SALES</w:t>
      </w:r>
    </w:p>
    <w:p w14:paraId="66FB7CE4" w14:textId="77777777" w:rsidR="002E00C8" w:rsidRPr="00515C08" w:rsidRDefault="002E00C8" w:rsidP="002E00C8">
      <w:pPr>
        <w:pBdr>
          <w:top w:val="nil"/>
          <w:left w:val="nil"/>
          <w:bottom w:val="nil"/>
          <w:right w:val="nil"/>
          <w:between w:val="nil"/>
          <w:bar w:val="nil"/>
        </w:pBdr>
        <w:tabs>
          <w:tab w:val="center" w:pos="25914"/>
          <w:tab w:val="right" w:pos="26144"/>
        </w:tabs>
        <w:spacing w:after="0" w:line="240" w:lineRule="auto"/>
        <w:ind w:right="5727"/>
        <w:jc w:val="center"/>
        <w:rPr>
          <w:rFonts w:eastAsia="Arial Unicode MS" w:cstheme="minorHAnsi"/>
          <w:smallCaps/>
          <w:color w:val="000000"/>
          <w:sz w:val="20"/>
          <w:szCs w:val="20"/>
          <w:u w:color="000000"/>
        </w:rPr>
      </w:pPr>
      <w:r w:rsidRPr="00515C08">
        <w:rPr>
          <w:rFonts w:eastAsia="Arial Unicode MS" w:cstheme="minorHAnsi"/>
          <w:smallCaps/>
          <w:color w:val="000000"/>
          <w:sz w:val="20"/>
          <w:szCs w:val="20"/>
          <w:u w:color="000000"/>
        </w:rPr>
        <w:t>sede centrale salesiana</w:t>
      </w:r>
    </w:p>
    <w:p w14:paraId="58F332FC" w14:textId="77777777" w:rsidR="002E00C8" w:rsidRPr="00515C08" w:rsidRDefault="002E00C8" w:rsidP="002E00C8">
      <w:pPr>
        <w:pBdr>
          <w:top w:val="nil"/>
          <w:left w:val="nil"/>
          <w:bottom w:val="nil"/>
          <w:right w:val="nil"/>
          <w:between w:val="nil"/>
          <w:bar w:val="nil"/>
        </w:pBdr>
        <w:tabs>
          <w:tab w:val="center" w:pos="25914"/>
          <w:tab w:val="right" w:pos="26144"/>
        </w:tabs>
        <w:spacing w:after="0" w:line="240" w:lineRule="auto"/>
        <w:ind w:right="5727"/>
        <w:jc w:val="center"/>
        <w:rPr>
          <w:rFonts w:eastAsia="Arial Unicode MS" w:cstheme="minorHAnsi"/>
          <w:color w:val="000000"/>
          <w:sz w:val="20"/>
          <w:szCs w:val="20"/>
          <w:u w:color="000000"/>
        </w:rPr>
      </w:pPr>
      <w:r w:rsidRPr="00515C08">
        <w:rPr>
          <w:rFonts w:eastAsia="Arial Unicode MS" w:cstheme="minorHAnsi"/>
          <w:color w:val="000000"/>
          <w:sz w:val="20"/>
          <w:szCs w:val="20"/>
          <w:u w:color="000000"/>
        </w:rPr>
        <w:t>Via Marsala 42 - 00185 Roma</w:t>
      </w:r>
    </w:p>
    <w:p w14:paraId="04F7C691" w14:textId="77777777" w:rsidR="002E00C8" w:rsidRPr="003731CA" w:rsidRDefault="002E00C8" w:rsidP="002E00C8">
      <w:pPr>
        <w:pBdr>
          <w:top w:val="nil"/>
          <w:left w:val="nil"/>
          <w:bottom w:val="nil"/>
          <w:right w:val="nil"/>
          <w:between w:val="nil"/>
          <w:bar w:val="nil"/>
        </w:pBdr>
        <w:tabs>
          <w:tab w:val="center" w:pos="25914"/>
          <w:tab w:val="right" w:pos="26144"/>
        </w:tabs>
        <w:spacing w:after="0" w:line="240" w:lineRule="auto"/>
        <w:ind w:right="5727"/>
        <w:jc w:val="center"/>
        <w:rPr>
          <w:rFonts w:eastAsia="Arial Unicode MS" w:cstheme="minorHAnsi"/>
          <w:i/>
          <w:iCs/>
          <w:color w:val="000000"/>
          <w:sz w:val="20"/>
          <w:szCs w:val="20"/>
          <w:u w:color="000000"/>
        </w:rPr>
      </w:pPr>
      <w:r w:rsidRPr="003731CA">
        <w:rPr>
          <w:rFonts w:eastAsia="Arial Unicode MS" w:cstheme="minorHAnsi"/>
          <w:i/>
          <w:iCs/>
          <w:color w:val="000000"/>
          <w:sz w:val="20"/>
          <w:szCs w:val="20"/>
          <w:u w:color="000000"/>
        </w:rPr>
        <w:t xml:space="preserve">Il Postulatore Generale </w:t>
      </w:r>
    </w:p>
    <w:p w14:paraId="3089540F" w14:textId="77777777" w:rsidR="002E00C8" w:rsidRPr="00DF01A6" w:rsidRDefault="002E00C8" w:rsidP="002E00C8">
      <w:pPr>
        <w:pBdr>
          <w:top w:val="nil"/>
          <w:left w:val="nil"/>
          <w:bottom w:val="nil"/>
          <w:right w:val="nil"/>
          <w:between w:val="nil"/>
          <w:bar w:val="nil"/>
        </w:pBdr>
        <w:tabs>
          <w:tab w:val="center" w:pos="25914"/>
          <w:tab w:val="right" w:pos="26144"/>
        </w:tabs>
        <w:spacing w:after="0" w:line="240" w:lineRule="auto"/>
        <w:ind w:right="5727"/>
        <w:jc w:val="center"/>
        <w:rPr>
          <w:rFonts w:eastAsia="Arial Unicode MS" w:cstheme="minorHAnsi"/>
          <w:i/>
          <w:iCs/>
          <w:color w:val="000000"/>
          <w:sz w:val="20"/>
          <w:szCs w:val="20"/>
          <w:u w:color="000000"/>
        </w:rPr>
      </w:pPr>
      <w:r w:rsidRPr="00DF01A6">
        <w:rPr>
          <w:rFonts w:eastAsia="Arial Unicode MS" w:cstheme="minorHAnsi"/>
          <w:i/>
          <w:iCs/>
          <w:color w:val="000000"/>
          <w:sz w:val="20"/>
          <w:szCs w:val="20"/>
          <w:u w:color="000000"/>
        </w:rPr>
        <w:t>per le Cause dei Santi</w:t>
      </w:r>
    </w:p>
    <w:p w14:paraId="1F6AA3CF" w14:textId="77777777" w:rsidR="002E00C8" w:rsidRPr="00DF01A6" w:rsidRDefault="002E00C8" w:rsidP="002E00C8">
      <w:pPr>
        <w:rPr>
          <w:rFonts w:cstheme="minorHAnsi"/>
          <w:b/>
          <w:bCs/>
          <w:noProof/>
          <w:sz w:val="24"/>
          <w:szCs w:val="24"/>
        </w:rPr>
      </w:pPr>
    </w:p>
    <w:p w14:paraId="7C54AEFE" w14:textId="56AB0AD0" w:rsidR="00DF3B0D" w:rsidRPr="00DF01A6" w:rsidRDefault="00DF3B0D" w:rsidP="002E00C8">
      <w:pPr>
        <w:spacing w:after="0" w:line="240" w:lineRule="auto"/>
        <w:jc w:val="right"/>
        <w:rPr>
          <w:rFonts w:cstheme="minorHAnsi"/>
          <w:sz w:val="24"/>
          <w:szCs w:val="24"/>
        </w:rPr>
      </w:pPr>
      <w:r w:rsidRPr="00DF01A6">
        <w:rPr>
          <w:rFonts w:cstheme="minorHAnsi"/>
          <w:sz w:val="24"/>
          <w:szCs w:val="24"/>
        </w:rPr>
        <w:t xml:space="preserve">Rome, le 31 </w:t>
      </w:r>
      <w:proofErr w:type="spellStart"/>
      <w:r w:rsidRPr="00DF01A6">
        <w:rPr>
          <w:rFonts w:cstheme="minorHAnsi"/>
          <w:sz w:val="24"/>
          <w:szCs w:val="24"/>
        </w:rPr>
        <w:t>décembre</w:t>
      </w:r>
      <w:proofErr w:type="spellEnd"/>
      <w:r w:rsidRPr="00DF01A6">
        <w:rPr>
          <w:rFonts w:cstheme="minorHAnsi"/>
          <w:sz w:val="24"/>
          <w:szCs w:val="24"/>
        </w:rPr>
        <w:t xml:space="preserve"> 202</w:t>
      </w:r>
      <w:r w:rsidR="00886502" w:rsidRPr="00DF01A6">
        <w:rPr>
          <w:rFonts w:cstheme="minorHAnsi"/>
          <w:sz w:val="24"/>
          <w:szCs w:val="24"/>
        </w:rPr>
        <w:t>1</w:t>
      </w:r>
    </w:p>
    <w:p w14:paraId="57CA36AA" w14:textId="77777777" w:rsidR="00DF3B0D" w:rsidRPr="00DF01A6" w:rsidRDefault="00DF3B0D" w:rsidP="002E00C8">
      <w:pPr>
        <w:spacing w:after="0" w:line="240" w:lineRule="auto"/>
        <w:rPr>
          <w:rFonts w:cstheme="minorHAnsi"/>
          <w:sz w:val="24"/>
          <w:szCs w:val="24"/>
        </w:rPr>
      </w:pPr>
    </w:p>
    <w:p w14:paraId="03A00349" w14:textId="77777777" w:rsidR="00DF3B0D" w:rsidRPr="00DF01A6" w:rsidRDefault="00DF3B0D" w:rsidP="002E00C8">
      <w:pPr>
        <w:spacing w:after="0" w:line="240" w:lineRule="auto"/>
        <w:rPr>
          <w:rFonts w:cstheme="minorHAnsi"/>
          <w:sz w:val="24"/>
          <w:szCs w:val="24"/>
        </w:rPr>
      </w:pPr>
    </w:p>
    <w:p w14:paraId="2CAAADBC" w14:textId="77777777" w:rsidR="00DF3B0D" w:rsidRPr="00984119" w:rsidRDefault="00DF3B0D" w:rsidP="002E00C8">
      <w:pPr>
        <w:spacing w:after="0" w:line="240" w:lineRule="auto"/>
        <w:jc w:val="center"/>
        <w:rPr>
          <w:rFonts w:cstheme="minorHAnsi"/>
          <w:b/>
          <w:color w:val="FF0000"/>
          <w:sz w:val="28"/>
          <w:szCs w:val="24"/>
          <w:lang w:val="fr-FR"/>
        </w:rPr>
      </w:pPr>
      <w:r w:rsidRPr="00984119">
        <w:rPr>
          <w:rFonts w:cstheme="minorHAnsi"/>
          <w:b/>
          <w:color w:val="FF0000"/>
          <w:sz w:val="28"/>
          <w:szCs w:val="24"/>
          <w:lang w:val="fr-FR"/>
        </w:rPr>
        <w:t>DOSSIER DE POSTULATION GENERALE DES SALESIENS DE DON BOSCO</w:t>
      </w:r>
    </w:p>
    <w:p w14:paraId="471F68E1" w14:textId="77777777" w:rsidR="002E00C8" w:rsidRDefault="002E00C8" w:rsidP="002E00C8">
      <w:pPr>
        <w:spacing w:after="0" w:line="240" w:lineRule="auto"/>
        <w:jc w:val="both"/>
        <w:rPr>
          <w:rFonts w:cstheme="minorHAnsi"/>
          <w:sz w:val="24"/>
          <w:szCs w:val="24"/>
          <w:lang w:val="fr-FR"/>
        </w:rPr>
      </w:pPr>
    </w:p>
    <w:p w14:paraId="2AD7D133" w14:textId="77777777" w:rsidR="00DF3B0D" w:rsidRPr="002E00C8" w:rsidRDefault="00DF3B0D" w:rsidP="002E00C8">
      <w:pPr>
        <w:spacing w:after="0" w:line="240" w:lineRule="auto"/>
        <w:jc w:val="right"/>
        <w:rPr>
          <w:rFonts w:cstheme="minorHAnsi"/>
          <w:i/>
          <w:sz w:val="24"/>
          <w:szCs w:val="24"/>
          <w:lang w:val="fr-FR"/>
        </w:rPr>
      </w:pPr>
      <w:r w:rsidRPr="002E00C8">
        <w:rPr>
          <w:rFonts w:cstheme="minorHAnsi"/>
          <w:i/>
          <w:sz w:val="24"/>
          <w:szCs w:val="24"/>
          <w:lang w:val="fr-FR"/>
        </w:rPr>
        <w:t>"N'oublions pas que ce sont précisément les saints qui font avancer et font grandir l'Église"</w:t>
      </w:r>
    </w:p>
    <w:p w14:paraId="34816B71" w14:textId="77777777" w:rsidR="00DF3B0D" w:rsidRPr="002E00C8" w:rsidRDefault="00DF3B0D" w:rsidP="002E00C8">
      <w:pPr>
        <w:spacing w:after="0" w:line="240" w:lineRule="auto"/>
        <w:jc w:val="right"/>
        <w:rPr>
          <w:rFonts w:cstheme="minorHAnsi"/>
          <w:i/>
          <w:sz w:val="24"/>
          <w:szCs w:val="24"/>
          <w:lang w:val="fr-FR"/>
        </w:rPr>
      </w:pPr>
      <w:r w:rsidRPr="002E00C8">
        <w:rPr>
          <w:rFonts w:cstheme="minorHAnsi"/>
          <w:i/>
          <w:sz w:val="24"/>
          <w:szCs w:val="24"/>
          <w:lang w:val="fr-FR"/>
        </w:rPr>
        <w:t>(Pape François).</w:t>
      </w:r>
    </w:p>
    <w:p w14:paraId="1B075FF3" w14:textId="77777777" w:rsidR="002E00C8" w:rsidRPr="002E00C8" w:rsidRDefault="002E00C8" w:rsidP="002E00C8">
      <w:pPr>
        <w:spacing w:after="0" w:line="240" w:lineRule="auto"/>
        <w:jc w:val="right"/>
        <w:rPr>
          <w:rFonts w:cstheme="minorHAnsi"/>
          <w:i/>
          <w:sz w:val="24"/>
          <w:szCs w:val="24"/>
          <w:lang w:val="fr-FR"/>
        </w:rPr>
      </w:pPr>
    </w:p>
    <w:p w14:paraId="6403A6B0" w14:textId="77777777" w:rsidR="00DF3B0D" w:rsidRPr="002E00C8" w:rsidRDefault="00DF3B0D" w:rsidP="002E00C8">
      <w:pPr>
        <w:spacing w:after="0" w:line="240" w:lineRule="auto"/>
        <w:jc w:val="right"/>
        <w:rPr>
          <w:rFonts w:cstheme="minorHAnsi"/>
          <w:i/>
          <w:sz w:val="24"/>
          <w:szCs w:val="24"/>
          <w:lang w:val="fr-FR"/>
        </w:rPr>
      </w:pPr>
      <w:r w:rsidRPr="002E00C8">
        <w:rPr>
          <w:rFonts w:cstheme="minorHAnsi"/>
          <w:i/>
          <w:sz w:val="24"/>
          <w:szCs w:val="24"/>
          <w:lang w:val="fr-FR"/>
        </w:rPr>
        <w:t>"Que ce soit désormais notre devise sur tout le plan : que la sainteté des enfants soit la preuve de la sainteté du père".</w:t>
      </w:r>
    </w:p>
    <w:p w14:paraId="7B1EA991" w14:textId="77777777" w:rsidR="00DF3B0D" w:rsidRPr="002E00C8" w:rsidRDefault="00DF3B0D" w:rsidP="002E00C8">
      <w:pPr>
        <w:spacing w:after="0" w:line="240" w:lineRule="auto"/>
        <w:jc w:val="right"/>
        <w:rPr>
          <w:rFonts w:cstheme="minorHAnsi"/>
          <w:i/>
          <w:sz w:val="24"/>
          <w:szCs w:val="24"/>
          <w:lang w:val="fr-FR"/>
        </w:rPr>
      </w:pPr>
      <w:r w:rsidRPr="002E00C8">
        <w:rPr>
          <w:rFonts w:cstheme="minorHAnsi"/>
          <w:i/>
          <w:sz w:val="24"/>
          <w:szCs w:val="24"/>
          <w:lang w:val="fr-FR"/>
        </w:rPr>
        <w:t>(Don Rua)</w:t>
      </w:r>
    </w:p>
    <w:p w14:paraId="625C14A3" w14:textId="77777777" w:rsidR="00DF3B0D" w:rsidRPr="002E00C8" w:rsidRDefault="00DF3B0D" w:rsidP="002E00C8">
      <w:pPr>
        <w:spacing w:after="0" w:line="240" w:lineRule="auto"/>
        <w:jc w:val="both"/>
        <w:rPr>
          <w:rFonts w:cstheme="minorHAnsi"/>
          <w:sz w:val="24"/>
          <w:szCs w:val="24"/>
          <w:lang w:val="fr-FR"/>
        </w:rPr>
      </w:pPr>
    </w:p>
    <w:p w14:paraId="01909FE3"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Il est nécessaire d'exprimer une profonde gratitude et une louange à Dieu pour la sainteté déjà reconnue dans la Famille Salésienne de Don Bosco et dans le processus de la reconnaissance. L'issue d'une Cause de béatification et de canonisation est un événement d'une importance et d'une valeur ecclésiale extraordinaires. En fait, il s'agit de discerner la réputation de sainteté d'un baptisé qui a vécu les béatitudes évangéliques à un degré héroïque ou qui a donné sa vie pour le Christ.</w:t>
      </w:r>
    </w:p>
    <w:p w14:paraId="04F8A973" w14:textId="77777777" w:rsidR="002E00C8" w:rsidRDefault="002E00C8" w:rsidP="002E00C8">
      <w:pPr>
        <w:spacing w:after="0" w:line="240" w:lineRule="auto"/>
        <w:jc w:val="both"/>
        <w:rPr>
          <w:rFonts w:cstheme="minorHAnsi"/>
          <w:sz w:val="24"/>
          <w:szCs w:val="24"/>
          <w:lang w:val="fr-FR"/>
        </w:rPr>
      </w:pPr>
    </w:p>
    <w:p w14:paraId="245285CF"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Depuis Don Bosco jusqu'à nos jours, il existe une tradition de sainteté à laquelle il convient de prêter attention, car elle est l'incarnation du charisme qui est né avec lui et qui s'est exprimé dans une pluralité d'états de vie et de formes. Il s'agit d'hommes et de femmes, de jeunes et d'adultes, de personnes consacrées et de laïcs, d'évêques et de missionnaires qui, dans des contextes historiques, culturels et sociaux différents dans le temps et dans l'espace, ont fait briller le charisme salésien d'une lumière singulière, représentant un patrimoine qui joue un rôle efficace dans la vie et la communauté des croyants et pour les personnes de bonne volonté.</w:t>
      </w:r>
    </w:p>
    <w:p w14:paraId="0CE40E7A" w14:textId="77777777" w:rsidR="00DF3B0D" w:rsidRPr="002E00C8" w:rsidRDefault="00DF3B0D" w:rsidP="002E00C8">
      <w:pPr>
        <w:spacing w:after="0" w:line="240" w:lineRule="auto"/>
        <w:jc w:val="both"/>
        <w:rPr>
          <w:rFonts w:cstheme="minorHAnsi"/>
          <w:sz w:val="24"/>
          <w:szCs w:val="24"/>
          <w:lang w:val="fr-FR"/>
        </w:rPr>
      </w:pPr>
      <w:r w:rsidRPr="002E00C8">
        <w:rPr>
          <w:rFonts w:eastAsia="Cambria" w:cstheme="minorHAnsi"/>
          <w:noProof/>
          <w:sz w:val="24"/>
          <w:szCs w:val="24"/>
          <w:lang w:eastAsia="it-IT"/>
        </w:rPr>
        <w:drawing>
          <wp:anchor distT="0" distB="0" distL="114300" distR="114300" simplePos="0" relativeHeight="251659264" behindDoc="0" locked="0" layoutInCell="1" allowOverlap="1" wp14:anchorId="4644CA42" wp14:editId="58102D27">
            <wp:simplePos x="0" y="0"/>
            <wp:positionH relativeFrom="margin">
              <wp:align>center</wp:align>
            </wp:positionH>
            <wp:positionV relativeFrom="paragraph">
              <wp:posOffset>9525</wp:posOffset>
            </wp:positionV>
            <wp:extent cx="2295525" cy="2157730"/>
            <wp:effectExtent l="0" t="0" r="9525" b="0"/>
            <wp:wrapSquare wrapText="bothSides"/>
            <wp:docPr id="4" name="Immagine 4" descr="D:\Postulazione\2018 Postulazione\Seminario 2018\logo_s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stulazione\2018 Postulazione\Seminario 2018\logo_sant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5525" cy="2157730"/>
                    </a:xfrm>
                    <a:prstGeom prst="rect">
                      <a:avLst/>
                    </a:prstGeom>
                    <a:noFill/>
                    <a:ln>
                      <a:noFill/>
                    </a:ln>
                  </pic:spPr>
                </pic:pic>
              </a:graphicData>
            </a:graphic>
          </wp:anchor>
        </w:drawing>
      </w:r>
    </w:p>
    <w:p w14:paraId="240C06BF" w14:textId="36467EE4" w:rsidR="002E00C8" w:rsidRDefault="00DF3B0D" w:rsidP="002E00C8">
      <w:pPr>
        <w:spacing w:after="0" w:line="240" w:lineRule="auto"/>
        <w:rPr>
          <w:rFonts w:cstheme="minorHAnsi"/>
          <w:sz w:val="24"/>
          <w:szCs w:val="24"/>
          <w:lang w:val="fr-FR"/>
        </w:rPr>
      </w:pPr>
      <w:r w:rsidRPr="002E00C8">
        <w:rPr>
          <w:rFonts w:cstheme="minorHAnsi"/>
          <w:sz w:val="24"/>
          <w:szCs w:val="24"/>
          <w:lang w:val="fr-FR"/>
        </w:rPr>
        <w:br w:type="textWrapping" w:clear="all"/>
      </w:r>
    </w:p>
    <w:p w14:paraId="497ECA11" w14:textId="77777777" w:rsidR="002E00C8" w:rsidRDefault="002E00C8">
      <w:pPr>
        <w:rPr>
          <w:rFonts w:cstheme="minorHAnsi"/>
          <w:sz w:val="24"/>
          <w:szCs w:val="24"/>
          <w:lang w:val="fr-FR"/>
        </w:rPr>
      </w:pPr>
      <w:r>
        <w:rPr>
          <w:rFonts w:cstheme="minorHAnsi"/>
          <w:sz w:val="24"/>
          <w:szCs w:val="24"/>
          <w:lang w:val="fr-FR"/>
        </w:rPr>
        <w:br w:type="page"/>
      </w:r>
    </w:p>
    <w:p w14:paraId="78A03CB9" w14:textId="063B4B9E" w:rsidR="00DF3B0D" w:rsidRPr="002E00C8" w:rsidRDefault="00956044" w:rsidP="002E00C8">
      <w:pPr>
        <w:spacing w:after="0" w:line="240" w:lineRule="auto"/>
        <w:rPr>
          <w:rFonts w:cstheme="minorHAnsi"/>
          <w:sz w:val="24"/>
          <w:szCs w:val="24"/>
          <w:lang w:val="fr-FR"/>
        </w:rPr>
      </w:pPr>
      <w:r w:rsidRPr="00956044">
        <w:rPr>
          <w:rFonts w:cstheme="minorHAnsi"/>
          <w:noProof/>
          <w:sz w:val="24"/>
          <w:szCs w:val="24"/>
          <w:lang w:eastAsia="it-IT"/>
        </w:rPr>
        <w:lastRenderedPageBreak/>
        <w:drawing>
          <wp:inline distT="0" distB="0" distL="0" distR="0" wp14:anchorId="096D5FFE" wp14:editId="76483AAE">
            <wp:extent cx="6120130" cy="8570082"/>
            <wp:effectExtent l="0" t="0" r="0" b="2540"/>
            <wp:docPr id="3" name="Immagine 3" descr="C:\Users\pcameroni\Desktop\CAMERONI PIERLUIGI\6 FOTO SANTITA' SALESIANA\Alta risoluzione\2020 Poster\Poster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meroni\Desktop\CAMERONI PIERLUIGI\6 FOTO SANTITA' SALESIANA\Alta risoluzione\2020 Poster\Poster 20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570082"/>
                    </a:xfrm>
                    <a:prstGeom prst="rect">
                      <a:avLst/>
                    </a:prstGeom>
                    <a:noFill/>
                    <a:ln>
                      <a:noFill/>
                    </a:ln>
                  </pic:spPr>
                </pic:pic>
              </a:graphicData>
            </a:graphic>
          </wp:inline>
        </w:drawing>
      </w:r>
    </w:p>
    <w:p w14:paraId="0CFCBEB8" w14:textId="09573375" w:rsidR="00DF3B0D" w:rsidRPr="002E00C8" w:rsidRDefault="00DF3B0D" w:rsidP="002E00C8">
      <w:pPr>
        <w:spacing w:after="0" w:line="240" w:lineRule="auto"/>
        <w:rPr>
          <w:rFonts w:cstheme="minorHAnsi"/>
          <w:sz w:val="24"/>
          <w:szCs w:val="24"/>
        </w:rPr>
      </w:pPr>
    </w:p>
    <w:p w14:paraId="572D4341" w14:textId="00240232" w:rsidR="002E00C8" w:rsidRDefault="002E00C8">
      <w:pPr>
        <w:rPr>
          <w:rFonts w:cstheme="minorHAnsi"/>
          <w:sz w:val="24"/>
          <w:szCs w:val="24"/>
        </w:rPr>
      </w:pPr>
      <w:r>
        <w:rPr>
          <w:rFonts w:cstheme="minorHAnsi"/>
          <w:sz w:val="24"/>
          <w:szCs w:val="24"/>
        </w:rPr>
        <w:br w:type="page"/>
      </w:r>
    </w:p>
    <w:p w14:paraId="7E79E71B" w14:textId="42DF9239" w:rsidR="00DF3B0D" w:rsidRPr="002E00C8" w:rsidRDefault="00DF3B0D" w:rsidP="00984119">
      <w:pPr>
        <w:pStyle w:val="Paragrafoelenco"/>
        <w:numPr>
          <w:ilvl w:val="0"/>
          <w:numId w:val="1"/>
        </w:numPr>
        <w:spacing w:after="0" w:line="240" w:lineRule="auto"/>
        <w:ind w:left="0" w:firstLine="0"/>
        <w:jc w:val="both"/>
        <w:rPr>
          <w:rFonts w:cstheme="minorHAnsi"/>
          <w:b/>
          <w:color w:val="FF0000"/>
          <w:sz w:val="28"/>
          <w:szCs w:val="24"/>
          <w:lang w:val="fr-FR"/>
        </w:rPr>
      </w:pPr>
      <w:r w:rsidRPr="002E00C8">
        <w:rPr>
          <w:rFonts w:cstheme="minorHAnsi"/>
          <w:b/>
          <w:color w:val="FF0000"/>
          <w:sz w:val="28"/>
          <w:szCs w:val="24"/>
          <w:lang w:val="fr-FR"/>
        </w:rPr>
        <w:lastRenderedPageBreak/>
        <w:t>LISTE AU 31 DÉCEMBRE 202</w:t>
      </w:r>
      <w:r w:rsidR="00886502">
        <w:rPr>
          <w:rFonts w:cstheme="minorHAnsi"/>
          <w:b/>
          <w:color w:val="FF0000"/>
          <w:sz w:val="28"/>
          <w:szCs w:val="24"/>
          <w:lang w:val="fr-FR"/>
        </w:rPr>
        <w:t>1</w:t>
      </w:r>
      <w:r w:rsidRPr="002E00C8">
        <w:rPr>
          <w:rFonts w:cstheme="minorHAnsi"/>
          <w:b/>
          <w:color w:val="FF0000"/>
          <w:sz w:val="28"/>
          <w:szCs w:val="24"/>
          <w:lang w:val="fr-FR"/>
        </w:rPr>
        <w:t xml:space="preserve"> </w:t>
      </w:r>
    </w:p>
    <w:p w14:paraId="283DD7F8" w14:textId="77777777" w:rsidR="002E00C8" w:rsidRPr="002E00C8" w:rsidRDefault="002E00C8" w:rsidP="00984119">
      <w:pPr>
        <w:pStyle w:val="Paragrafoelenco"/>
        <w:spacing w:after="0" w:line="240" w:lineRule="auto"/>
        <w:jc w:val="both"/>
        <w:rPr>
          <w:rFonts w:cstheme="minorHAnsi"/>
          <w:b/>
          <w:color w:val="FF0000"/>
          <w:sz w:val="28"/>
          <w:szCs w:val="24"/>
          <w:lang w:val="fr-FR"/>
        </w:rPr>
      </w:pPr>
    </w:p>
    <w:p w14:paraId="25A3F67D"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Notre Postulation concerne 173 Saints, Bienheureux, Vénérables, Serviteurs de Dieu. </w:t>
      </w:r>
    </w:p>
    <w:p w14:paraId="1E33E0AB"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Les causes suivies directement par la Postulation sont au nombre de 58 (+ 5 </w:t>
      </w:r>
      <w:proofErr w:type="gramStart"/>
      <w:r w:rsidRPr="002E00C8">
        <w:rPr>
          <w:rFonts w:cstheme="minorHAnsi"/>
          <w:sz w:val="24"/>
          <w:szCs w:val="24"/>
          <w:lang w:val="fr-FR"/>
        </w:rPr>
        <w:t>extra</w:t>
      </w:r>
      <w:proofErr w:type="gramEnd"/>
      <w:r w:rsidRPr="002E00C8">
        <w:rPr>
          <w:rFonts w:cstheme="minorHAnsi"/>
          <w:sz w:val="24"/>
          <w:szCs w:val="24"/>
          <w:lang w:val="fr-FR"/>
        </w:rPr>
        <w:t>).</w:t>
      </w:r>
    </w:p>
    <w:p w14:paraId="05D5F622" w14:textId="77777777" w:rsidR="002E00C8" w:rsidRDefault="002E00C8" w:rsidP="002E00C8">
      <w:pPr>
        <w:spacing w:after="0" w:line="240" w:lineRule="auto"/>
        <w:jc w:val="both"/>
        <w:rPr>
          <w:rFonts w:cstheme="minorHAnsi"/>
          <w:b/>
          <w:sz w:val="24"/>
          <w:szCs w:val="24"/>
          <w:lang w:val="fr-FR"/>
        </w:rPr>
      </w:pPr>
    </w:p>
    <w:p w14:paraId="473ECFFF" w14:textId="77777777" w:rsidR="00DF3B0D" w:rsidRPr="002E00C8" w:rsidRDefault="00DF3B0D" w:rsidP="002E00C8">
      <w:pPr>
        <w:spacing w:after="0" w:line="240" w:lineRule="auto"/>
        <w:jc w:val="center"/>
        <w:rPr>
          <w:rFonts w:cstheme="minorHAnsi"/>
          <w:b/>
          <w:color w:val="00B0F0"/>
          <w:sz w:val="24"/>
          <w:szCs w:val="24"/>
          <w:lang w:val="fr-FR"/>
        </w:rPr>
      </w:pPr>
      <w:r w:rsidRPr="002E00C8">
        <w:rPr>
          <w:rFonts w:cstheme="minorHAnsi"/>
          <w:b/>
          <w:color w:val="00B0F0"/>
          <w:sz w:val="24"/>
          <w:szCs w:val="24"/>
          <w:lang w:val="fr-FR"/>
        </w:rPr>
        <w:t>SAINTS (neuf)</w:t>
      </w:r>
    </w:p>
    <w:p w14:paraId="7C5034D7" w14:textId="77777777" w:rsidR="002E00C8" w:rsidRDefault="002E00C8" w:rsidP="002E00C8">
      <w:pPr>
        <w:spacing w:after="0" w:line="240" w:lineRule="auto"/>
        <w:jc w:val="both"/>
        <w:rPr>
          <w:rFonts w:cstheme="minorHAnsi"/>
          <w:sz w:val="24"/>
          <w:szCs w:val="24"/>
          <w:lang w:val="fr-FR"/>
        </w:rPr>
      </w:pPr>
    </w:p>
    <w:p w14:paraId="4FBE353D"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Saint Jean Bosco, prêtre (date de la canonisation : 1er avril 1934) - (Italie)</w:t>
      </w:r>
    </w:p>
    <w:p w14:paraId="4F0D4990" w14:textId="0B57B33C" w:rsidR="00DF3B0D" w:rsidRPr="002E00C8" w:rsidRDefault="00A1218C" w:rsidP="002E00C8">
      <w:pPr>
        <w:spacing w:after="0" w:line="240" w:lineRule="auto"/>
        <w:jc w:val="both"/>
        <w:rPr>
          <w:rFonts w:cstheme="minorHAnsi"/>
          <w:sz w:val="24"/>
          <w:szCs w:val="24"/>
          <w:lang w:val="fr-FR"/>
        </w:rPr>
      </w:pPr>
      <w:r w:rsidRPr="002E00C8">
        <w:rPr>
          <w:rFonts w:cstheme="minorHAnsi"/>
          <w:sz w:val="24"/>
          <w:szCs w:val="24"/>
          <w:lang w:val="fr-FR"/>
        </w:rPr>
        <w:t>Saint</w:t>
      </w:r>
      <w:r w:rsidR="00DF3B0D" w:rsidRPr="002E00C8">
        <w:rPr>
          <w:rFonts w:cstheme="minorHAnsi"/>
          <w:sz w:val="24"/>
          <w:szCs w:val="24"/>
          <w:lang w:val="fr-FR"/>
        </w:rPr>
        <w:t xml:space="preserve"> Joseph </w:t>
      </w:r>
      <w:proofErr w:type="spellStart"/>
      <w:r w:rsidR="00DF3B0D" w:rsidRPr="002E00C8">
        <w:rPr>
          <w:rFonts w:cstheme="minorHAnsi"/>
          <w:sz w:val="24"/>
          <w:szCs w:val="24"/>
          <w:lang w:val="fr-FR"/>
        </w:rPr>
        <w:t>Cafasso</w:t>
      </w:r>
      <w:proofErr w:type="spellEnd"/>
      <w:r w:rsidR="00DF3B0D" w:rsidRPr="002E00C8">
        <w:rPr>
          <w:rFonts w:cstheme="minorHAnsi"/>
          <w:sz w:val="24"/>
          <w:szCs w:val="24"/>
          <w:lang w:val="fr-FR"/>
        </w:rPr>
        <w:t>, prêtre (22 juin 1947) - (Italie)</w:t>
      </w:r>
    </w:p>
    <w:p w14:paraId="4BCC0270" w14:textId="77777777" w:rsidR="00DF3B0D" w:rsidRPr="002E00C8" w:rsidRDefault="00DF3B0D" w:rsidP="002E00C8">
      <w:pPr>
        <w:spacing w:after="0" w:line="240" w:lineRule="auto"/>
        <w:jc w:val="both"/>
        <w:rPr>
          <w:rFonts w:cstheme="minorHAnsi"/>
          <w:sz w:val="24"/>
          <w:szCs w:val="24"/>
        </w:rPr>
      </w:pPr>
      <w:proofErr w:type="spellStart"/>
      <w:r w:rsidRPr="002E00C8">
        <w:rPr>
          <w:rFonts w:cstheme="minorHAnsi"/>
          <w:sz w:val="24"/>
          <w:szCs w:val="24"/>
        </w:rPr>
        <w:t>sainte</w:t>
      </w:r>
      <w:proofErr w:type="spellEnd"/>
      <w:r w:rsidRPr="002E00C8">
        <w:rPr>
          <w:rFonts w:cstheme="minorHAnsi"/>
          <w:sz w:val="24"/>
          <w:szCs w:val="24"/>
        </w:rPr>
        <w:t xml:space="preserve"> Maria D. Mazzarello, </w:t>
      </w:r>
      <w:proofErr w:type="spellStart"/>
      <w:r w:rsidRPr="002E00C8">
        <w:rPr>
          <w:rFonts w:cstheme="minorHAnsi"/>
          <w:sz w:val="24"/>
          <w:szCs w:val="24"/>
        </w:rPr>
        <w:t>vierge</w:t>
      </w:r>
      <w:proofErr w:type="spellEnd"/>
      <w:r w:rsidRPr="002E00C8">
        <w:rPr>
          <w:rFonts w:cstheme="minorHAnsi"/>
          <w:sz w:val="24"/>
          <w:szCs w:val="24"/>
        </w:rPr>
        <w:t xml:space="preserve"> (24 </w:t>
      </w:r>
      <w:proofErr w:type="spellStart"/>
      <w:r w:rsidRPr="002E00C8">
        <w:rPr>
          <w:rFonts w:cstheme="minorHAnsi"/>
          <w:sz w:val="24"/>
          <w:szCs w:val="24"/>
        </w:rPr>
        <w:t>juin</w:t>
      </w:r>
      <w:proofErr w:type="spellEnd"/>
      <w:r w:rsidRPr="002E00C8">
        <w:rPr>
          <w:rFonts w:cstheme="minorHAnsi"/>
          <w:sz w:val="24"/>
          <w:szCs w:val="24"/>
        </w:rPr>
        <w:t xml:space="preserve"> 1951) - (Italie)</w:t>
      </w:r>
    </w:p>
    <w:p w14:paraId="6C865674"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Saint Dominique </w:t>
      </w:r>
      <w:proofErr w:type="spellStart"/>
      <w:r w:rsidRPr="002E00C8">
        <w:rPr>
          <w:rFonts w:cstheme="minorHAnsi"/>
          <w:sz w:val="24"/>
          <w:szCs w:val="24"/>
          <w:lang w:val="fr-FR"/>
        </w:rPr>
        <w:t>Savio</w:t>
      </w:r>
      <w:proofErr w:type="spellEnd"/>
      <w:r w:rsidRPr="002E00C8">
        <w:rPr>
          <w:rFonts w:cstheme="minorHAnsi"/>
          <w:sz w:val="24"/>
          <w:szCs w:val="24"/>
          <w:lang w:val="fr-FR"/>
        </w:rPr>
        <w:t>, adolescent (12 juin 1954) - (Italie)</w:t>
      </w:r>
    </w:p>
    <w:p w14:paraId="78AFA330"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Saint Léonard </w:t>
      </w:r>
      <w:proofErr w:type="spellStart"/>
      <w:r w:rsidRPr="002E00C8">
        <w:rPr>
          <w:rFonts w:cstheme="minorHAnsi"/>
          <w:sz w:val="24"/>
          <w:szCs w:val="24"/>
          <w:lang w:val="fr-FR"/>
        </w:rPr>
        <w:t>Murialdo</w:t>
      </w:r>
      <w:proofErr w:type="spellEnd"/>
      <w:r w:rsidRPr="002E00C8">
        <w:rPr>
          <w:rFonts w:cstheme="minorHAnsi"/>
          <w:sz w:val="24"/>
          <w:szCs w:val="24"/>
          <w:lang w:val="fr-FR"/>
        </w:rPr>
        <w:t>, prêtre (3 mai 1970) - (Italie)</w:t>
      </w:r>
    </w:p>
    <w:p w14:paraId="05145CCE"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Saint Louis </w:t>
      </w:r>
      <w:proofErr w:type="spellStart"/>
      <w:r w:rsidRPr="002E00C8">
        <w:rPr>
          <w:rFonts w:cstheme="minorHAnsi"/>
          <w:sz w:val="24"/>
          <w:szCs w:val="24"/>
          <w:lang w:val="fr-FR"/>
        </w:rPr>
        <w:t>Versiglia</w:t>
      </w:r>
      <w:proofErr w:type="spellEnd"/>
      <w:r w:rsidRPr="002E00C8">
        <w:rPr>
          <w:rFonts w:cstheme="minorHAnsi"/>
          <w:sz w:val="24"/>
          <w:szCs w:val="24"/>
          <w:lang w:val="fr-FR"/>
        </w:rPr>
        <w:t>, évêque, martyr (1er octobre 2000) - (Italie - Chine)</w:t>
      </w:r>
    </w:p>
    <w:p w14:paraId="793901C1"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Saint Calliste </w:t>
      </w:r>
      <w:proofErr w:type="spellStart"/>
      <w:r w:rsidRPr="002E00C8">
        <w:rPr>
          <w:rFonts w:cstheme="minorHAnsi"/>
          <w:sz w:val="24"/>
          <w:szCs w:val="24"/>
          <w:lang w:val="fr-FR"/>
        </w:rPr>
        <w:t>Caravario</w:t>
      </w:r>
      <w:proofErr w:type="spellEnd"/>
      <w:r w:rsidRPr="002E00C8">
        <w:rPr>
          <w:rFonts w:cstheme="minorHAnsi"/>
          <w:sz w:val="24"/>
          <w:szCs w:val="24"/>
          <w:lang w:val="fr-FR"/>
        </w:rPr>
        <w:t>, prêtre, martyr (1er octobre 2000) - (Italie - Chine)</w:t>
      </w:r>
    </w:p>
    <w:p w14:paraId="1B054ECA"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Saint Louis </w:t>
      </w:r>
      <w:proofErr w:type="spellStart"/>
      <w:r w:rsidRPr="002E00C8">
        <w:rPr>
          <w:rFonts w:cstheme="minorHAnsi"/>
          <w:sz w:val="24"/>
          <w:szCs w:val="24"/>
          <w:lang w:val="fr-FR"/>
        </w:rPr>
        <w:t>Orione</w:t>
      </w:r>
      <w:proofErr w:type="spellEnd"/>
      <w:r w:rsidRPr="002E00C8">
        <w:rPr>
          <w:rFonts w:cstheme="minorHAnsi"/>
          <w:sz w:val="24"/>
          <w:szCs w:val="24"/>
          <w:lang w:val="fr-FR"/>
        </w:rPr>
        <w:t>, prêtre (16 mai 2004) - (Italie)</w:t>
      </w:r>
    </w:p>
    <w:p w14:paraId="35AC50A8"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Saint Louis </w:t>
      </w:r>
      <w:proofErr w:type="spellStart"/>
      <w:r w:rsidRPr="002E00C8">
        <w:rPr>
          <w:rFonts w:cstheme="minorHAnsi"/>
          <w:sz w:val="24"/>
          <w:szCs w:val="24"/>
          <w:lang w:val="fr-FR"/>
        </w:rPr>
        <w:t>Guanella</w:t>
      </w:r>
      <w:proofErr w:type="spellEnd"/>
      <w:r w:rsidRPr="002E00C8">
        <w:rPr>
          <w:rFonts w:cstheme="minorHAnsi"/>
          <w:sz w:val="24"/>
          <w:szCs w:val="24"/>
          <w:lang w:val="fr-FR"/>
        </w:rPr>
        <w:t>, prêtre (23 octobre 2011) - (Italie)</w:t>
      </w:r>
    </w:p>
    <w:p w14:paraId="2E9F1C7E" w14:textId="77777777" w:rsidR="00DF3B0D" w:rsidRPr="002E00C8" w:rsidRDefault="00DF3B0D" w:rsidP="002E00C8">
      <w:pPr>
        <w:spacing w:after="0" w:line="240" w:lineRule="auto"/>
        <w:jc w:val="both"/>
        <w:rPr>
          <w:rFonts w:cstheme="minorHAnsi"/>
          <w:sz w:val="24"/>
          <w:szCs w:val="24"/>
          <w:lang w:val="fr-FR"/>
        </w:rPr>
      </w:pPr>
    </w:p>
    <w:p w14:paraId="2914D0FC" w14:textId="77777777" w:rsidR="00DF3B0D" w:rsidRPr="0050042A" w:rsidRDefault="00DF3B0D" w:rsidP="002E00C8">
      <w:pPr>
        <w:spacing w:after="0" w:line="240" w:lineRule="auto"/>
        <w:jc w:val="center"/>
        <w:rPr>
          <w:rFonts w:cstheme="minorHAnsi"/>
          <w:b/>
          <w:color w:val="00B0F0"/>
          <w:sz w:val="24"/>
          <w:szCs w:val="24"/>
          <w:lang w:val="fr-FR"/>
        </w:rPr>
      </w:pPr>
      <w:r w:rsidRPr="0050042A">
        <w:rPr>
          <w:rFonts w:cstheme="minorHAnsi"/>
          <w:b/>
          <w:caps/>
          <w:color w:val="00B0F0"/>
          <w:sz w:val="24"/>
          <w:szCs w:val="24"/>
          <w:lang w:val="fr-FR"/>
        </w:rPr>
        <w:t>Bienheureux</w:t>
      </w:r>
      <w:r w:rsidRPr="0050042A">
        <w:rPr>
          <w:rFonts w:cstheme="minorHAnsi"/>
          <w:b/>
          <w:color w:val="00B0F0"/>
          <w:sz w:val="24"/>
          <w:szCs w:val="24"/>
          <w:lang w:val="fr-FR"/>
        </w:rPr>
        <w:t xml:space="preserve"> (cent dix-huit)</w:t>
      </w:r>
    </w:p>
    <w:p w14:paraId="3B7AB800" w14:textId="77777777" w:rsidR="002E00C8" w:rsidRPr="002E00C8" w:rsidRDefault="002E00C8" w:rsidP="002E00C8">
      <w:pPr>
        <w:spacing w:after="0" w:line="240" w:lineRule="auto"/>
        <w:jc w:val="center"/>
        <w:rPr>
          <w:rFonts w:cstheme="minorHAnsi"/>
          <w:color w:val="00B0F0"/>
          <w:sz w:val="24"/>
          <w:szCs w:val="24"/>
          <w:lang w:val="fr-FR"/>
        </w:rPr>
      </w:pPr>
    </w:p>
    <w:p w14:paraId="1EA22AC4"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Bienheureux Michael Rua, prêtre (Date de béatification : 29 octobre 1972) - (Italie)</w:t>
      </w:r>
    </w:p>
    <w:p w14:paraId="4E4F652A"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Bienheureuse Laura </w:t>
      </w:r>
      <w:proofErr w:type="spellStart"/>
      <w:r w:rsidRPr="002E00C8">
        <w:rPr>
          <w:rFonts w:cstheme="minorHAnsi"/>
          <w:sz w:val="24"/>
          <w:szCs w:val="24"/>
          <w:lang w:val="fr-FR"/>
        </w:rPr>
        <w:t>Vicuňa</w:t>
      </w:r>
      <w:proofErr w:type="spellEnd"/>
      <w:r w:rsidRPr="002E00C8">
        <w:rPr>
          <w:rFonts w:cstheme="minorHAnsi"/>
          <w:sz w:val="24"/>
          <w:szCs w:val="24"/>
          <w:lang w:val="fr-FR"/>
        </w:rPr>
        <w:t>, adolescente (3 septembre 1988) - (Chili - Argentine)</w:t>
      </w:r>
    </w:p>
    <w:p w14:paraId="56E8CC6E"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Bienheureux Filippo Rinaldi, prêtre (29 avril 1990) - (Italie)</w:t>
      </w:r>
    </w:p>
    <w:p w14:paraId="3BF77F70"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Bienheureuse Maddalena Morano, vierge (5 novembre 1994) - (Italie)</w:t>
      </w:r>
    </w:p>
    <w:p w14:paraId="20E0BF9C"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Bienheureux Joseph Kowalski, prêtre, martyr (13 juin 1999) - (Pologne)</w:t>
      </w:r>
    </w:p>
    <w:p w14:paraId="692387EE"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Bienheureux Francesco </w:t>
      </w:r>
      <w:proofErr w:type="spellStart"/>
      <w:r w:rsidRPr="002E00C8">
        <w:rPr>
          <w:rFonts w:cstheme="minorHAnsi"/>
          <w:sz w:val="24"/>
          <w:szCs w:val="24"/>
          <w:lang w:val="fr-FR"/>
        </w:rPr>
        <w:t>Kęsy</w:t>
      </w:r>
      <w:proofErr w:type="spellEnd"/>
      <w:r w:rsidRPr="002E00C8">
        <w:rPr>
          <w:rFonts w:cstheme="minorHAnsi"/>
          <w:sz w:val="24"/>
          <w:szCs w:val="24"/>
          <w:lang w:val="fr-FR"/>
        </w:rPr>
        <w:t>, laïc, et 4 compagnons, martyrs (13 juin 1999) - (Pologne)</w:t>
      </w:r>
    </w:p>
    <w:p w14:paraId="1322A183" w14:textId="07148BE1" w:rsidR="00DF3B0D" w:rsidRPr="00A1218C" w:rsidRDefault="00DF3B0D" w:rsidP="00A1218C">
      <w:pPr>
        <w:spacing w:after="0" w:line="240" w:lineRule="auto"/>
        <w:ind w:left="567"/>
        <w:jc w:val="both"/>
        <w:rPr>
          <w:rFonts w:cstheme="minorHAnsi"/>
          <w:sz w:val="24"/>
          <w:szCs w:val="24"/>
          <w:lang w:val="fr-FR"/>
        </w:rPr>
      </w:pPr>
      <w:proofErr w:type="spellStart"/>
      <w:r w:rsidRPr="00A1218C">
        <w:rPr>
          <w:rFonts w:cstheme="minorHAnsi"/>
          <w:sz w:val="24"/>
          <w:szCs w:val="24"/>
          <w:lang w:val="fr-FR"/>
        </w:rPr>
        <w:t>Czesław</w:t>
      </w:r>
      <w:proofErr w:type="spellEnd"/>
      <w:r w:rsidRPr="00A1218C">
        <w:rPr>
          <w:rFonts w:cstheme="minorHAnsi"/>
          <w:sz w:val="24"/>
          <w:szCs w:val="24"/>
          <w:lang w:val="fr-FR"/>
        </w:rPr>
        <w:t xml:space="preserve"> </w:t>
      </w:r>
      <w:proofErr w:type="spellStart"/>
      <w:r w:rsidRPr="00A1218C">
        <w:rPr>
          <w:rFonts w:cstheme="minorHAnsi"/>
          <w:sz w:val="24"/>
          <w:szCs w:val="24"/>
          <w:lang w:val="fr-FR"/>
        </w:rPr>
        <w:t>Józ'wiak</w:t>
      </w:r>
      <w:proofErr w:type="spellEnd"/>
      <w:r w:rsidRPr="00A1218C">
        <w:rPr>
          <w:rFonts w:cstheme="minorHAnsi"/>
          <w:sz w:val="24"/>
          <w:szCs w:val="24"/>
          <w:lang w:val="fr-FR"/>
        </w:rPr>
        <w:t xml:space="preserve">, </w:t>
      </w:r>
      <w:r w:rsidR="00A1218C" w:rsidRPr="00A1218C">
        <w:rPr>
          <w:rFonts w:cstheme="minorHAnsi"/>
          <w:sz w:val="24"/>
          <w:szCs w:val="24"/>
          <w:lang w:val="fr-FR"/>
        </w:rPr>
        <w:t>laï</w:t>
      </w:r>
      <w:r w:rsidR="00A1218C">
        <w:rPr>
          <w:rFonts w:cstheme="minorHAnsi"/>
          <w:sz w:val="24"/>
          <w:szCs w:val="24"/>
          <w:lang w:val="fr-FR"/>
        </w:rPr>
        <w:t>c</w:t>
      </w:r>
    </w:p>
    <w:p w14:paraId="329ACF38" w14:textId="10D256F0" w:rsidR="00DF3B0D" w:rsidRPr="00A1218C" w:rsidRDefault="00DF3B0D" w:rsidP="00A1218C">
      <w:pPr>
        <w:spacing w:after="0" w:line="240" w:lineRule="auto"/>
        <w:ind w:left="567"/>
        <w:jc w:val="both"/>
        <w:rPr>
          <w:rFonts w:cstheme="minorHAnsi"/>
          <w:sz w:val="24"/>
          <w:szCs w:val="24"/>
          <w:lang w:val="fr-FR"/>
        </w:rPr>
      </w:pPr>
      <w:r w:rsidRPr="00A1218C">
        <w:rPr>
          <w:rFonts w:cstheme="minorHAnsi"/>
          <w:sz w:val="24"/>
          <w:szCs w:val="24"/>
          <w:lang w:val="fr-FR"/>
        </w:rPr>
        <w:t xml:space="preserve">Edward </w:t>
      </w:r>
      <w:proofErr w:type="spellStart"/>
      <w:r w:rsidRPr="00A1218C">
        <w:rPr>
          <w:rFonts w:cstheme="minorHAnsi"/>
          <w:sz w:val="24"/>
          <w:szCs w:val="24"/>
          <w:lang w:val="fr-FR"/>
        </w:rPr>
        <w:t>Kaz'mierski</w:t>
      </w:r>
      <w:proofErr w:type="spellEnd"/>
      <w:r w:rsidRPr="00A1218C">
        <w:rPr>
          <w:rFonts w:cstheme="minorHAnsi"/>
          <w:sz w:val="24"/>
          <w:szCs w:val="24"/>
          <w:lang w:val="fr-FR"/>
        </w:rPr>
        <w:t xml:space="preserve">, </w:t>
      </w:r>
      <w:r w:rsidR="00A1218C" w:rsidRPr="00A1218C">
        <w:rPr>
          <w:rFonts w:cstheme="minorHAnsi"/>
          <w:sz w:val="24"/>
          <w:szCs w:val="24"/>
          <w:lang w:val="fr-FR"/>
        </w:rPr>
        <w:t>laï</w:t>
      </w:r>
      <w:r w:rsidR="00A1218C">
        <w:rPr>
          <w:rFonts w:cstheme="minorHAnsi"/>
          <w:sz w:val="24"/>
          <w:szCs w:val="24"/>
          <w:lang w:val="fr-FR"/>
        </w:rPr>
        <w:t>c</w:t>
      </w:r>
    </w:p>
    <w:p w14:paraId="780C6CC2" w14:textId="371B209E" w:rsidR="00DF3B0D" w:rsidRPr="00A33D88" w:rsidRDefault="00DF3B0D" w:rsidP="00A1218C">
      <w:pPr>
        <w:spacing w:after="0" w:line="240" w:lineRule="auto"/>
        <w:ind w:left="567"/>
        <w:jc w:val="both"/>
        <w:rPr>
          <w:rFonts w:cstheme="minorHAnsi"/>
          <w:sz w:val="24"/>
          <w:szCs w:val="24"/>
          <w:lang w:val="pl-PL"/>
        </w:rPr>
      </w:pPr>
      <w:r w:rsidRPr="00A33D88">
        <w:rPr>
          <w:rFonts w:cstheme="minorHAnsi"/>
          <w:sz w:val="24"/>
          <w:szCs w:val="24"/>
          <w:lang w:val="pl-PL"/>
        </w:rPr>
        <w:t xml:space="preserve">Edward Klinik, </w:t>
      </w:r>
      <w:r w:rsidR="00A1218C" w:rsidRPr="00A33D88">
        <w:rPr>
          <w:rFonts w:cstheme="minorHAnsi"/>
          <w:sz w:val="24"/>
          <w:szCs w:val="24"/>
          <w:lang w:val="pl-PL"/>
        </w:rPr>
        <w:t>laïc</w:t>
      </w:r>
    </w:p>
    <w:p w14:paraId="0FB55161" w14:textId="77777777" w:rsidR="00DF3B0D" w:rsidRPr="002E00C8" w:rsidRDefault="00DF3B0D" w:rsidP="00A1218C">
      <w:pPr>
        <w:spacing w:after="0" w:line="240" w:lineRule="auto"/>
        <w:ind w:left="567"/>
        <w:jc w:val="both"/>
        <w:rPr>
          <w:rFonts w:cstheme="minorHAnsi"/>
          <w:sz w:val="24"/>
          <w:szCs w:val="24"/>
          <w:lang w:val="pl-PL"/>
        </w:rPr>
      </w:pPr>
      <w:r w:rsidRPr="002E00C8">
        <w:rPr>
          <w:rFonts w:cstheme="minorHAnsi"/>
          <w:sz w:val="24"/>
          <w:szCs w:val="24"/>
          <w:lang w:val="pl-PL"/>
        </w:rPr>
        <w:t>Jarogniew Wojciechowski, laïque</w:t>
      </w:r>
    </w:p>
    <w:p w14:paraId="39FFB64D"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Bienheureux Pie IX, Pape (3 septembre 2000) - (Italie)</w:t>
      </w:r>
    </w:p>
    <w:p w14:paraId="22018D6D"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Bienheureux Joseph </w:t>
      </w:r>
      <w:proofErr w:type="spellStart"/>
      <w:r w:rsidRPr="002E00C8">
        <w:rPr>
          <w:rFonts w:cstheme="minorHAnsi"/>
          <w:sz w:val="24"/>
          <w:szCs w:val="24"/>
          <w:lang w:val="fr-FR"/>
        </w:rPr>
        <w:t>Calasanz</w:t>
      </w:r>
      <w:proofErr w:type="spellEnd"/>
      <w:r w:rsidRPr="002E00C8">
        <w:rPr>
          <w:rFonts w:cstheme="minorHAnsi"/>
          <w:sz w:val="24"/>
          <w:szCs w:val="24"/>
          <w:lang w:val="fr-FR"/>
        </w:rPr>
        <w:t>, prêtre, et 31 compagnons, martyrs (11 mars 2001) - (Espagne)</w:t>
      </w:r>
    </w:p>
    <w:p w14:paraId="309B6631"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Antonio Maria Martín Hernández, prêtre</w:t>
      </w:r>
    </w:p>
    <w:p w14:paraId="54AC263D"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Recaredo de los Ríos Fabregat, prêtre</w:t>
      </w:r>
    </w:p>
    <w:p w14:paraId="6B43D417"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 xml:space="preserve">Giuliano Rodríguez Sánchez, prêtre </w:t>
      </w:r>
    </w:p>
    <w:p w14:paraId="242C5FB5"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Joseph Giménez López, prêtre</w:t>
      </w:r>
    </w:p>
    <w:p w14:paraId="55606537"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Agostino García Calvo, coadjuteur</w:t>
      </w:r>
    </w:p>
    <w:p w14:paraId="6E17CD3D"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John Martorell Soria, prêtre</w:t>
      </w:r>
    </w:p>
    <w:p w14:paraId="22298A55"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James Buch Canal, coadjuteur</w:t>
      </w:r>
    </w:p>
    <w:p w14:paraId="2EACAB62"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Peter Mesonero Rodríguez, clerc</w:t>
      </w:r>
    </w:p>
    <w:p w14:paraId="31379389" w14:textId="77777777" w:rsidR="00DF3B0D" w:rsidRPr="00886502" w:rsidRDefault="00DF3B0D" w:rsidP="00A1218C">
      <w:pPr>
        <w:spacing w:after="0" w:line="240" w:lineRule="auto"/>
        <w:ind w:left="567"/>
        <w:jc w:val="both"/>
        <w:rPr>
          <w:rFonts w:cstheme="minorHAnsi"/>
          <w:sz w:val="24"/>
          <w:szCs w:val="24"/>
          <w:lang w:val="fr-FR"/>
        </w:rPr>
      </w:pPr>
      <w:r w:rsidRPr="00886502">
        <w:rPr>
          <w:rFonts w:cstheme="minorHAnsi"/>
          <w:sz w:val="24"/>
          <w:szCs w:val="24"/>
          <w:lang w:val="fr-FR"/>
        </w:rPr>
        <w:t xml:space="preserve">Joseph </w:t>
      </w:r>
      <w:proofErr w:type="spellStart"/>
      <w:r w:rsidRPr="00886502">
        <w:rPr>
          <w:rFonts w:cstheme="minorHAnsi"/>
          <w:sz w:val="24"/>
          <w:szCs w:val="24"/>
          <w:lang w:val="fr-FR"/>
        </w:rPr>
        <w:t>Otín</w:t>
      </w:r>
      <w:proofErr w:type="spellEnd"/>
      <w:r w:rsidRPr="00886502">
        <w:rPr>
          <w:rFonts w:cstheme="minorHAnsi"/>
          <w:sz w:val="24"/>
          <w:szCs w:val="24"/>
          <w:lang w:val="fr-FR"/>
        </w:rPr>
        <w:t xml:space="preserve"> </w:t>
      </w:r>
      <w:proofErr w:type="spellStart"/>
      <w:r w:rsidRPr="00886502">
        <w:rPr>
          <w:rFonts w:cstheme="minorHAnsi"/>
          <w:sz w:val="24"/>
          <w:szCs w:val="24"/>
          <w:lang w:val="fr-FR"/>
        </w:rPr>
        <w:t>Aquilué</w:t>
      </w:r>
      <w:proofErr w:type="spellEnd"/>
      <w:r w:rsidRPr="00886502">
        <w:rPr>
          <w:rFonts w:cstheme="minorHAnsi"/>
          <w:sz w:val="24"/>
          <w:szCs w:val="24"/>
          <w:lang w:val="fr-FR"/>
        </w:rPr>
        <w:t>, prêtre</w:t>
      </w:r>
    </w:p>
    <w:p w14:paraId="3C23CCCE" w14:textId="77777777" w:rsidR="00DF3B0D" w:rsidRPr="00886502" w:rsidRDefault="00DF3B0D" w:rsidP="00A1218C">
      <w:pPr>
        <w:spacing w:after="0" w:line="240" w:lineRule="auto"/>
        <w:ind w:left="567"/>
        <w:jc w:val="both"/>
        <w:rPr>
          <w:rFonts w:cstheme="minorHAnsi"/>
          <w:sz w:val="24"/>
          <w:szCs w:val="24"/>
          <w:lang w:val="fr-FR"/>
        </w:rPr>
      </w:pPr>
      <w:r w:rsidRPr="00886502">
        <w:rPr>
          <w:rFonts w:cstheme="minorHAnsi"/>
          <w:sz w:val="24"/>
          <w:szCs w:val="24"/>
          <w:lang w:val="fr-FR"/>
        </w:rPr>
        <w:t xml:space="preserve">Alvaro </w:t>
      </w:r>
      <w:proofErr w:type="spellStart"/>
      <w:r w:rsidRPr="00886502">
        <w:rPr>
          <w:rFonts w:cstheme="minorHAnsi"/>
          <w:sz w:val="24"/>
          <w:szCs w:val="24"/>
          <w:lang w:val="fr-FR"/>
        </w:rPr>
        <w:t>Sanjuán</w:t>
      </w:r>
      <w:proofErr w:type="spellEnd"/>
      <w:r w:rsidRPr="00886502">
        <w:rPr>
          <w:rFonts w:cstheme="minorHAnsi"/>
          <w:sz w:val="24"/>
          <w:szCs w:val="24"/>
          <w:lang w:val="fr-FR"/>
        </w:rPr>
        <w:t xml:space="preserve"> Canet, prêtre</w:t>
      </w:r>
    </w:p>
    <w:p w14:paraId="4474D31A"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Francis </w:t>
      </w:r>
      <w:proofErr w:type="spellStart"/>
      <w:r w:rsidRPr="002E00C8">
        <w:rPr>
          <w:rFonts w:cstheme="minorHAnsi"/>
          <w:sz w:val="24"/>
          <w:szCs w:val="24"/>
          <w:lang w:val="fr-FR"/>
        </w:rPr>
        <w:t>Bandrés</w:t>
      </w:r>
      <w:proofErr w:type="spellEnd"/>
      <w:r w:rsidRPr="002E00C8">
        <w:rPr>
          <w:rFonts w:cstheme="minorHAnsi"/>
          <w:sz w:val="24"/>
          <w:szCs w:val="24"/>
          <w:lang w:val="fr-FR"/>
        </w:rPr>
        <w:t xml:space="preserve"> </w:t>
      </w:r>
      <w:proofErr w:type="spellStart"/>
      <w:r w:rsidRPr="002E00C8">
        <w:rPr>
          <w:rFonts w:cstheme="minorHAnsi"/>
          <w:sz w:val="24"/>
          <w:szCs w:val="24"/>
          <w:lang w:val="fr-FR"/>
        </w:rPr>
        <w:t>Sánchez</w:t>
      </w:r>
      <w:proofErr w:type="spellEnd"/>
      <w:r w:rsidRPr="002E00C8">
        <w:rPr>
          <w:rFonts w:cstheme="minorHAnsi"/>
          <w:sz w:val="24"/>
          <w:szCs w:val="24"/>
          <w:lang w:val="fr-FR"/>
        </w:rPr>
        <w:t>, prêtre</w:t>
      </w:r>
    </w:p>
    <w:p w14:paraId="50D3653C"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Sergio Cid </w:t>
      </w:r>
      <w:proofErr w:type="spellStart"/>
      <w:r w:rsidRPr="002E00C8">
        <w:rPr>
          <w:rFonts w:cstheme="minorHAnsi"/>
          <w:sz w:val="24"/>
          <w:szCs w:val="24"/>
          <w:lang w:val="fr-FR"/>
        </w:rPr>
        <w:t>Pazo</w:t>
      </w:r>
      <w:proofErr w:type="spellEnd"/>
      <w:r w:rsidRPr="002E00C8">
        <w:rPr>
          <w:rFonts w:cstheme="minorHAnsi"/>
          <w:sz w:val="24"/>
          <w:szCs w:val="24"/>
          <w:lang w:val="fr-FR"/>
        </w:rPr>
        <w:t>, prêtre</w:t>
      </w:r>
    </w:p>
    <w:p w14:paraId="58DF9200"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Joseph </w:t>
      </w:r>
      <w:proofErr w:type="spellStart"/>
      <w:r w:rsidRPr="002E00C8">
        <w:rPr>
          <w:rFonts w:cstheme="minorHAnsi"/>
          <w:sz w:val="24"/>
          <w:szCs w:val="24"/>
          <w:lang w:val="fr-FR"/>
        </w:rPr>
        <w:t>Batalla</w:t>
      </w:r>
      <w:proofErr w:type="spellEnd"/>
      <w:r w:rsidRPr="002E00C8">
        <w:rPr>
          <w:rFonts w:cstheme="minorHAnsi"/>
          <w:sz w:val="24"/>
          <w:szCs w:val="24"/>
          <w:lang w:val="fr-FR"/>
        </w:rPr>
        <w:t xml:space="preserve"> </w:t>
      </w:r>
      <w:proofErr w:type="spellStart"/>
      <w:r w:rsidRPr="002E00C8">
        <w:rPr>
          <w:rFonts w:cstheme="minorHAnsi"/>
          <w:sz w:val="24"/>
          <w:szCs w:val="24"/>
          <w:lang w:val="fr-FR"/>
        </w:rPr>
        <w:t>Parramó</w:t>
      </w:r>
      <w:proofErr w:type="spellEnd"/>
      <w:r w:rsidRPr="002E00C8">
        <w:rPr>
          <w:rFonts w:cstheme="minorHAnsi"/>
          <w:sz w:val="24"/>
          <w:szCs w:val="24"/>
          <w:lang w:val="fr-FR"/>
        </w:rPr>
        <w:t>, prêtre</w:t>
      </w:r>
    </w:p>
    <w:p w14:paraId="13F0F6B9"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Joseph </w:t>
      </w:r>
      <w:proofErr w:type="spellStart"/>
      <w:r w:rsidRPr="002E00C8">
        <w:rPr>
          <w:rFonts w:cstheme="minorHAnsi"/>
          <w:sz w:val="24"/>
          <w:szCs w:val="24"/>
          <w:lang w:val="fr-FR"/>
        </w:rPr>
        <w:t>Rabasa</w:t>
      </w:r>
      <w:proofErr w:type="spellEnd"/>
      <w:r w:rsidRPr="002E00C8">
        <w:rPr>
          <w:rFonts w:cstheme="minorHAnsi"/>
          <w:sz w:val="24"/>
          <w:szCs w:val="24"/>
          <w:lang w:val="fr-FR"/>
        </w:rPr>
        <w:t xml:space="preserve"> </w:t>
      </w:r>
      <w:proofErr w:type="spellStart"/>
      <w:r w:rsidRPr="002E00C8">
        <w:rPr>
          <w:rFonts w:cstheme="minorHAnsi"/>
          <w:sz w:val="24"/>
          <w:szCs w:val="24"/>
          <w:lang w:val="fr-FR"/>
        </w:rPr>
        <w:t>Bentanachs</w:t>
      </w:r>
      <w:proofErr w:type="spellEnd"/>
      <w:r w:rsidRPr="002E00C8">
        <w:rPr>
          <w:rFonts w:cstheme="minorHAnsi"/>
          <w:sz w:val="24"/>
          <w:szCs w:val="24"/>
          <w:lang w:val="fr-FR"/>
        </w:rPr>
        <w:t>, coadjuteur</w:t>
      </w:r>
    </w:p>
    <w:p w14:paraId="1E35E031"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t>Gil Rodicio Rodicio, coadjuteur</w:t>
      </w:r>
    </w:p>
    <w:p w14:paraId="13E66822"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t>Angelo Ramos Velázquez, coadjuteur</w:t>
      </w:r>
    </w:p>
    <w:p w14:paraId="093599E6"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t>Philip Hernández Martínez, clerc</w:t>
      </w:r>
    </w:p>
    <w:p w14:paraId="685DD336"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lastRenderedPageBreak/>
        <w:t>Zaccaria Abadía Buesa, clerc</w:t>
      </w:r>
    </w:p>
    <w:p w14:paraId="727CA378"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t>James Ortiz Alzueta, coadjuteur</w:t>
      </w:r>
    </w:p>
    <w:p w14:paraId="32981F2A"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t>Xavier Bordas Piferrer, clerc</w:t>
      </w:r>
    </w:p>
    <w:p w14:paraId="10F06FBE"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t>Felice Vivet Trabal, clerc</w:t>
      </w:r>
    </w:p>
    <w:p w14:paraId="72FB8B8F"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t>Michael Domingo Cendra, clerc</w:t>
      </w:r>
    </w:p>
    <w:p w14:paraId="3725EE5A"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t>Joseph Caselles Moncho, prêtre</w:t>
      </w:r>
    </w:p>
    <w:p w14:paraId="4535C0D8"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t>Joseph Castell Camps, prêtre</w:t>
      </w:r>
    </w:p>
    <w:p w14:paraId="3A34099E"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Joseph Bonet Nadal, prêtre</w:t>
      </w:r>
    </w:p>
    <w:p w14:paraId="7961C27E"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James Bonet Nadal, prêtre</w:t>
      </w:r>
    </w:p>
    <w:p w14:paraId="366F62A5"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Alessandro Planas </w:t>
      </w:r>
      <w:proofErr w:type="spellStart"/>
      <w:r w:rsidRPr="002E00C8">
        <w:rPr>
          <w:rFonts w:cstheme="minorHAnsi"/>
          <w:sz w:val="24"/>
          <w:szCs w:val="24"/>
          <w:lang w:val="fr-FR"/>
        </w:rPr>
        <w:t>Saurí</w:t>
      </w:r>
      <w:proofErr w:type="spellEnd"/>
      <w:r w:rsidRPr="002E00C8">
        <w:rPr>
          <w:rFonts w:cstheme="minorHAnsi"/>
          <w:sz w:val="24"/>
          <w:szCs w:val="24"/>
          <w:lang w:val="fr-FR"/>
        </w:rPr>
        <w:t>, collaborateur laïque</w:t>
      </w:r>
    </w:p>
    <w:p w14:paraId="6A282BFB" w14:textId="77777777" w:rsidR="00DF3B0D" w:rsidRPr="002E00C8" w:rsidRDefault="00DF3B0D" w:rsidP="00A1218C">
      <w:pPr>
        <w:spacing w:after="0" w:line="240" w:lineRule="auto"/>
        <w:ind w:left="567"/>
        <w:jc w:val="both"/>
        <w:rPr>
          <w:rFonts w:cstheme="minorHAnsi"/>
          <w:sz w:val="24"/>
          <w:szCs w:val="24"/>
          <w:lang w:val="fr-FR"/>
        </w:rPr>
      </w:pPr>
      <w:proofErr w:type="spellStart"/>
      <w:r w:rsidRPr="002E00C8">
        <w:rPr>
          <w:rFonts w:cstheme="minorHAnsi"/>
          <w:sz w:val="24"/>
          <w:szCs w:val="24"/>
          <w:lang w:val="fr-FR"/>
        </w:rPr>
        <w:t>Eliseo</w:t>
      </w:r>
      <w:proofErr w:type="spellEnd"/>
      <w:r w:rsidRPr="002E00C8">
        <w:rPr>
          <w:rFonts w:cstheme="minorHAnsi"/>
          <w:sz w:val="24"/>
          <w:szCs w:val="24"/>
          <w:lang w:val="fr-FR"/>
        </w:rPr>
        <w:t xml:space="preserve"> García </w:t>
      </w:r>
      <w:proofErr w:type="spellStart"/>
      <w:r w:rsidRPr="002E00C8">
        <w:rPr>
          <w:rFonts w:cstheme="minorHAnsi"/>
          <w:sz w:val="24"/>
          <w:szCs w:val="24"/>
          <w:lang w:val="fr-FR"/>
        </w:rPr>
        <w:t>García</w:t>
      </w:r>
      <w:proofErr w:type="spellEnd"/>
      <w:r w:rsidRPr="002E00C8">
        <w:rPr>
          <w:rFonts w:cstheme="minorHAnsi"/>
          <w:sz w:val="24"/>
          <w:szCs w:val="24"/>
          <w:lang w:val="fr-FR"/>
        </w:rPr>
        <w:t>, coadjuteur</w:t>
      </w:r>
    </w:p>
    <w:p w14:paraId="222C266F" w14:textId="77777777" w:rsidR="00DF3B0D" w:rsidRPr="00886502" w:rsidRDefault="00DF3B0D" w:rsidP="00A1218C">
      <w:pPr>
        <w:spacing w:after="0" w:line="240" w:lineRule="auto"/>
        <w:ind w:left="567"/>
        <w:jc w:val="both"/>
        <w:rPr>
          <w:rFonts w:cstheme="minorHAnsi"/>
          <w:sz w:val="24"/>
          <w:szCs w:val="24"/>
          <w:lang w:val="es-ES"/>
        </w:rPr>
      </w:pPr>
      <w:r w:rsidRPr="00886502">
        <w:rPr>
          <w:rFonts w:cstheme="minorHAnsi"/>
          <w:sz w:val="24"/>
          <w:szCs w:val="24"/>
          <w:lang w:val="es-ES"/>
        </w:rPr>
        <w:t>Giulio Junyer Padern, prêtre</w:t>
      </w:r>
    </w:p>
    <w:p w14:paraId="12CB3988" w14:textId="77777777" w:rsidR="00DF3B0D" w:rsidRPr="00886502" w:rsidRDefault="00DF3B0D" w:rsidP="00A1218C">
      <w:pPr>
        <w:spacing w:after="0" w:line="240" w:lineRule="auto"/>
        <w:ind w:left="567"/>
        <w:jc w:val="both"/>
        <w:rPr>
          <w:rFonts w:cstheme="minorHAnsi"/>
          <w:sz w:val="24"/>
          <w:szCs w:val="24"/>
          <w:lang w:val="es-ES"/>
        </w:rPr>
      </w:pPr>
      <w:r w:rsidRPr="00886502">
        <w:rPr>
          <w:rFonts w:cstheme="minorHAnsi"/>
          <w:sz w:val="24"/>
          <w:szCs w:val="24"/>
          <w:lang w:val="es-ES"/>
        </w:rPr>
        <w:t>María Carmen Moreno Benítez, vierge</w:t>
      </w:r>
    </w:p>
    <w:p w14:paraId="196ADBA5" w14:textId="77777777" w:rsidR="00DF3B0D" w:rsidRPr="00886502" w:rsidRDefault="00DF3B0D" w:rsidP="00A1218C">
      <w:pPr>
        <w:spacing w:after="0" w:line="240" w:lineRule="auto"/>
        <w:ind w:left="567"/>
        <w:jc w:val="both"/>
        <w:rPr>
          <w:rFonts w:cstheme="minorHAnsi"/>
          <w:sz w:val="24"/>
          <w:szCs w:val="24"/>
          <w:lang w:val="es-ES"/>
        </w:rPr>
      </w:pPr>
      <w:r w:rsidRPr="00886502">
        <w:rPr>
          <w:rFonts w:cstheme="minorHAnsi"/>
          <w:sz w:val="24"/>
          <w:szCs w:val="24"/>
          <w:lang w:val="es-ES"/>
        </w:rPr>
        <w:t>María Amparo Carbonell Muñoz, vierge</w:t>
      </w:r>
    </w:p>
    <w:p w14:paraId="3378F620"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Bienheureux Luigi </w:t>
      </w:r>
      <w:proofErr w:type="spellStart"/>
      <w:r w:rsidRPr="002E00C8">
        <w:rPr>
          <w:rFonts w:cstheme="minorHAnsi"/>
          <w:sz w:val="24"/>
          <w:szCs w:val="24"/>
          <w:lang w:val="fr-FR"/>
        </w:rPr>
        <w:t>Variara</w:t>
      </w:r>
      <w:proofErr w:type="spellEnd"/>
      <w:r w:rsidRPr="002E00C8">
        <w:rPr>
          <w:rFonts w:cstheme="minorHAnsi"/>
          <w:sz w:val="24"/>
          <w:szCs w:val="24"/>
          <w:lang w:val="fr-FR"/>
        </w:rPr>
        <w:t>, prêtre (14 avril 2002) - (Italie - Colombie)</w:t>
      </w:r>
    </w:p>
    <w:p w14:paraId="4286F168"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Bienheureux </w:t>
      </w:r>
      <w:proofErr w:type="spellStart"/>
      <w:r w:rsidRPr="002E00C8">
        <w:rPr>
          <w:rFonts w:cstheme="minorHAnsi"/>
          <w:sz w:val="24"/>
          <w:szCs w:val="24"/>
          <w:lang w:val="fr-FR"/>
        </w:rPr>
        <w:t>Artemide</w:t>
      </w:r>
      <w:proofErr w:type="spellEnd"/>
      <w:r w:rsidRPr="002E00C8">
        <w:rPr>
          <w:rFonts w:cstheme="minorHAnsi"/>
          <w:sz w:val="24"/>
          <w:szCs w:val="24"/>
          <w:lang w:val="fr-FR"/>
        </w:rPr>
        <w:t xml:space="preserve"> </w:t>
      </w:r>
      <w:proofErr w:type="spellStart"/>
      <w:r w:rsidRPr="002E00C8">
        <w:rPr>
          <w:rFonts w:cstheme="minorHAnsi"/>
          <w:sz w:val="24"/>
          <w:szCs w:val="24"/>
          <w:lang w:val="fr-FR"/>
        </w:rPr>
        <w:t>Zatti</w:t>
      </w:r>
      <w:proofErr w:type="spellEnd"/>
      <w:r w:rsidRPr="002E00C8">
        <w:rPr>
          <w:rFonts w:cstheme="minorHAnsi"/>
          <w:sz w:val="24"/>
          <w:szCs w:val="24"/>
          <w:lang w:val="fr-FR"/>
        </w:rPr>
        <w:t>, religieux (14 avril 2002) - (Italie - Argentine)</w:t>
      </w:r>
    </w:p>
    <w:p w14:paraId="4DE7FD12" w14:textId="77777777" w:rsidR="00DF3B0D" w:rsidRPr="002E00C8" w:rsidRDefault="00DF3B0D" w:rsidP="002E00C8">
      <w:pPr>
        <w:spacing w:after="0" w:line="240" w:lineRule="auto"/>
        <w:jc w:val="both"/>
        <w:rPr>
          <w:rFonts w:cstheme="minorHAnsi"/>
          <w:sz w:val="24"/>
          <w:szCs w:val="24"/>
          <w:lang w:val="pt-BR"/>
        </w:rPr>
      </w:pPr>
      <w:r w:rsidRPr="002E00C8">
        <w:rPr>
          <w:rFonts w:cstheme="minorHAnsi"/>
          <w:sz w:val="24"/>
          <w:szCs w:val="24"/>
          <w:lang w:val="pt-BR"/>
        </w:rPr>
        <w:t>Bienheureuse Maria Romero Meneses, vierge (14 avril 2002) - (Nicaragua - Costa Rica)</w:t>
      </w:r>
    </w:p>
    <w:p w14:paraId="57E470A8"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Bienheureux Augustus Czartoryski, prêtre (25 avril 2004) - (France - Pologne)</w:t>
      </w:r>
    </w:p>
    <w:p w14:paraId="71C2C40E"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Bienheureuse </w:t>
      </w:r>
      <w:proofErr w:type="spellStart"/>
      <w:r w:rsidRPr="002E00C8">
        <w:rPr>
          <w:rFonts w:cstheme="minorHAnsi"/>
          <w:sz w:val="24"/>
          <w:szCs w:val="24"/>
          <w:lang w:val="fr-FR"/>
        </w:rPr>
        <w:t>Eusebia</w:t>
      </w:r>
      <w:proofErr w:type="spellEnd"/>
      <w:r w:rsidRPr="002E00C8">
        <w:rPr>
          <w:rFonts w:cstheme="minorHAnsi"/>
          <w:sz w:val="24"/>
          <w:szCs w:val="24"/>
          <w:lang w:val="fr-FR"/>
        </w:rPr>
        <w:t xml:space="preserve"> Palomino, vierge (25 avril 2004) - (Espagne)</w:t>
      </w:r>
    </w:p>
    <w:p w14:paraId="57E843EC"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Bienheureuse Alexandrina M. Da Costa, laïque (25 avril 2004) - (Portugal)</w:t>
      </w:r>
    </w:p>
    <w:p w14:paraId="048291E0"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Bienheureux Alberto </w:t>
      </w:r>
      <w:proofErr w:type="spellStart"/>
      <w:r w:rsidRPr="002E00C8">
        <w:rPr>
          <w:rFonts w:cstheme="minorHAnsi"/>
          <w:sz w:val="24"/>
          <w:szCs w:val="24"/>
          <w:lang w:val="fr-FR"/>
        </w:rPr>
        <w:t>Marvelli</w:t>
      </w:r>
      <w:proofErr w:type="spellEnd"/>
      <w:r w:rsidRPr="002E00C8">
        <w:rPr>
          <w:rFonts w:cstheme="minorHAnsi"/>
          <w:sz w:val="24"/>
          <w:szCs w:val="24"/>
          <w:lang w:val="fr-FR"/>
        </w:rPr>
        <w:t>, laïc (5 septembre 2004) - (Italie)</w:t>
      </w:r>
    </w:p>
    <w:p w14:paraId="2022E963"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Bienheureux </w:t>
      </w:r>
      <w:proofErr w:type="spellStart"/>
      <w:r w:rsidRPr="002E00C8">
        <w:rPr>
          <w:rFonts w:cstheme="minorHAnsi"/>
          <w:sz w:val="24"/>
          <w:szCs w:val="24"/>
          <w:lang w:val="fr-FR"/>
        </w:rPr>
        <w:t>Bronislao</w:t>
      </w:r>
      <w:proofErr w:type="spellEnd"/>
      <w:r w:rsidRPr="002E00C8">
        <w:rPr>
          <w:rFonts w:cstheme="minorHAnsi"/>
          <w:sz w:val="24"/>
          <w:szCs w:val="24"/>
          <w:lang w:val="fr-FR"/>
        </w:rPr>
        <w:t xml:space="preserve"> </w:t>
      </w:r>
      <w:proofErr w:type="spellStart"/>
      <w:r w:rsidRPr="002E00C8">
        <w:rPr>
          <w:rFonts w:cstheme="minorHAnsi"/>
          <w:sz w:val="24"/>
          <w:szCs w:val="24"/>
          <w:lang w:val="fr-FR"/>
        </w:rPr>
        <w:t>Markiewicz</w:t>
      </w:r>
      <w:proofErr w:type="spellEnd"/>
      <w:r w:rsidRPr="002E00C8">
        <w:rPr>
          <w:rFonts w:cstheme="minorHAnsi"/>
          <w:sz w:val="24"/>
          <w:szCs w:val="24"/>
          <w:lang w:val="fr-FR"/>
        </w:rPr>
        <w:t>, prêtre (19 juin 2005) - (Pologne)</w:t>
      </w:r>
    </w:p>
    <w:p w14:paraId="7660387A" w14:textId="111A6900" w:rsidR="00DF3B0D" w:rsidRPr="002E00C8" w:rsidRDefault="00984119" w:rsidP="002E00C8">
      <w:pPr>
        <w:spacing w:after="0" w:line="240" w:lineRule="auto"/>
        <w:jc w:val="both"/>
        <w:rPr>
          <w:rFonts w:cstheme="minorHAnsi"/>
          <w:sz w:val="24"/>
          <w:szCs w:val="24"/>
          <w:lang w:val="fr-FR"/>
        </w:rPr>
      </w:pPr>
      <w:r>
        <w:rPr>
          <w:rFonts w:cstheme="minorHAnsi"/>
          <w:sz w:val="24"/>
          <w:szCs w:val="24"/>
          <w:lang w:val="fr-FR"/>
        </w:rPr>
        <w:t>B</w:t>
      </w:r>
      <w:r w:rsidR="00DF3B0D" w:rsidRPr="002E00C8">
        <w:rPr>
          <w:rFonts w:cstheme="minorHAnsi"/>
          <w:sz w:val="24"/>
          <w:szCs w:val="24"/>
          <w:lang w:val="fr-FR"/>
        </w:rPr>
        <w:t xml:space="preserve">ienheureux Enrico </w:t>
      </w:r>
      <w:proofErr w:type="spellStart"/>
      <w:r w:rsidR="00DF3B0D" w:rsidRPr="002E00C8">
        <w:rPr>
          <w:rFonts w:cstheme="minorHAnsi"/>
          <w:sz w:val="24"/>
          <w:szCs w:val="24"/>
          <w:lang w:val="fr-FR"/>
        </w:rPr>
        <w:t>Saiz</w:t>
      </w:r>
      <w:proofErr w:type="spellEnd"/>
      <w:r w:rsidR="00DF3B0D" w:rsidRPr="002E00C8">
        <w:rPr>
          <w:rFonts w:cstheme="minorHAnsi"/>
          <w:sz w:val="24"/>
          <w:szCs w:val="24"/>
          <w:lang w:val="fr-FR"/>
        </w:rPr>
        <w:t xml:space="preserve"> </w:t>
      </w:r>
      <w:proofErr w:type="spellStart"/>
      <w:r w:rsidR="00DF3B0D" w:rsidRPr="002E00C8">
        <w:rPr>
          <w:rFonts w:cstheme="minorHAnsi"/>
          <w:sz w:val="24"/>
          <w:szCs w:val="24"/>
          <w:lang w:val="fr-FR"/>
        </w:rPr>
        <w:t>Aparicio</w:t>
      </w:r>
      <w:proofErr w:type="spellEnd"/>
      <w:r w:rsidR="00DF3B0D" w:rsidRPr="002E00C8">
        <w:rPr>
          <w:rFonts w:cstheme="minorHAnsi"/>
          <w:sz w:val="24"/>
          <w:szCs w:val="24"/>
          <w:lang w:val="fr-FR"/>
        </w:rPr>
        <w:t>, prêtre, et 62 compagnons, martyrs (28 octobre 2007) - (Espagne)</w:t>
      </w:r>
    </w:p>
    <w:p w14:paraId="6463A564"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Felice González </w:t>
      </w:r>
      <w:proofErr w:type="spellStart"/>
      <w:r w:rsidRPr="002E00C8">
        <w:rPr>
          <w:rFonts w:cstheme="minorHAnsi"/>
          <w:sz w:val="24"/>
          <w:szCs w:val="24"/>
          <w:lang w:val="fr-FR"/>
        </w:rPr>
        <w:t>Tejedor</w:t>
      </w:r>
      <w:proofErr w:type="spellEnd"/>
      <w:r w:rsidRPr="002E00C8">
        <w:rPr>
          <w:rFonts w:cstheme="minorHAnsi"/>
          <w:sz w:val="24"/>
          <w:szCs w:val="24"/>
          <w:lang w:val="fr-FR"/>
        </w:rPr>
        <w:t xml:space="preserve">, prêtre </w:t>
      </w:r>
    </w:p>
    <w:p w14:paraId="5DCCDDF2"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John Codera Marqués, coadjuteur </w:t>
      </w:r>
    </w:p>
    <w:p w14:paraId="176B66FB" w14:textId="77777777" w:rsidR="00DF3B0D" w:rsidRPr="002E00C8" w:rsidRDefault="00DF3B0D" w:rsidP="00A1218C">
      <w:pPr>
        <w:spacing w:after="0" w:line="240" w:lineRule="auto"/>
        <w:ind w:left="567"/>
        <w:jc w:val="both"/>
        <w:rPr>
          <w:rFonts w:cstheme="minorHAnsi"/>
          <w:sz w:val="24"/>
          <w:szCs w:val="24"/>
          <w:lang w:val="fr-FR"/>
        </w:rPr>
      </w:pPr>
      <w:proofErr w:type="spellStart"/>
      <w:r w:rsidRPr="002E00C8">
        <w:rPr>
          <w:rFonts w:cstheme="minorHAnsi"/>
          <w:sz w:val="24"/>
          <w:szCs w:val="24"/>
          <w:lang w:val="fr-FR"/>
        </w:rPr>
        <w:t>Virgilio</w:t>
      </w:r>
      <w:proofErr w:type="spellEnd"/>
      <w:r w:rsidRPr="002E00C8">
        <w:rPr>
          <w:rFonts w:cstheme="minorHAnsi"/>
          <w:sz w:val="24"/>
          <w:szCs w:val="24"/>
          <w:lang w:val="fr-FR"/>
        </w:rPr>
        <w:t xml:space="preserve"> </w:t>
      </w:r>
      <w:proofErr w:type="spellStart"/>
      <w:r w:rsidRPr="002E00C8">
        <w:rPr>
          <w:rFonts w:cstheme="minorHAnsi"/>
          <w:sz w:val="24"/>
          <w:szCs w:val="24"/>
          <w:lang w:val="fr-FR"/>
        </w:rPr>
        <w:t>Edreira</w:t>
      </w:r>
      <w:proofErr w:type="spellEnd"/>
      <w:r w:rsidRPr="002E00C8">
        <w:rPr>
          <w:rFonts w:cstheme="minorHAnsi"/>
          <w:sz w:val="24"/>
          <w:szCs w:val="24"/>
          <w:lang w:val="fr-FR"/>
        </w:rPr>
        <w:t xml:space="preserve"> </w:t>
      </w:r>
      <w:proofErr w:type="spellStart"/>
      <w:r w:rsidRPr="002E00C8">
        <w:rPr>
          <w:rFonts w:cstheme="minorHAnsi"/>
          <w:sz w:val="24"/>
          <w:szCs w:val="24"/>
          <w:lang w:val="fr-FR"/>
        </w:rPr>
        <w:t>Mosquera</w:t>
      </w:r>
      <w:proofErr w:type="spellEnd"/>
      <w:r w:rsidRPr="002E00C8">
        <w:rPr>
          <w:rFonts w:cstheme="minorHAnsi"/>
          <w:sz w:val="24"/>
          <w:szCs w:val="24"/>
          <w:lang w:val="fr-FR"/>
        </w:rPr>
        <w:t xml:space="preserve">, clerc </w:t>
      </w:r>
    </w:p>
    <w:p w14:paraId="0E5A6B67"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Paolo Garcia </w:t>
      </w:r>
      <w:proofErr w:type="spellStart"/>
      <w:r w:rsidRPr="002E00C8">
        <w:rPr>
          <w:rFonts w:cstheme="minorHAnsi"/>
          <w:sz w:val="24"/>
          <w:szCs w:val="24"/>
          <w:lang w:val="fr-FR"/>
        </w:rPr>
        <w:t>Sánchez</w:t>
      </w:r>
      <w:proofErr w:type="spellEnd"/>
      <w:r w:rsidRPr="002E00C8">
        <w:rPr>
          <w:rFonts w:cstheme="minorHAnsi"/>
          <w:sz w:val="24"/>
          <w:szCs w:val="24"/>
          <w:lang w:val="fr-FR"/>
        </w:rPr>
        <w:t xml:space="preserve">, coadjuteur </w:t>
      </w:r>
    </w:p>
    <w:p w14:paraId="3DD6F515" w14:textId="77777777" w:rsidR="00DF3B0D" w:rsidRPr="00886502" w:rsidRDefault="00DF3B0D" w:rsidP="00A1218C">
      <w:pPr>
        <w:spacing w:after="0" w:line="240" w:lineRule="auto"/>
        <w:ind w:left="567"/>
        <w:jc w:val="both"/>
        <w:rPr>
          <w:rFonts w:cstheme="minorHAnsi"/>
          <w:sz w:val="24"/>
          <w:szCs w:val="24"/>
          <w:lang w:val="fr-FR"/>
        </w:rPr>
      </w:pPr>
      <w:r w:rsidRPr="00886502">
        <w:rPr>
          <w:rFonts w:cstheme="minorHAnsi"/>
          <w:sz w:val="24"/>
          <w:szCs w:val="24"/>
          <w:lang w:val="fr-FR"/>
        </w:rPr>
        <w:t xml:space="preserve">Carmelo Juan Pérez </w:t>
      </w:r>
      <w:proofErr w:type="spellStart"/>
      <w:r w:rsidRPr="00886502">
        <w:rPr>
          <w:rFonts w:cstheme="minorHAnsi"/>
          <w:sz w:val="24"/>
          <w:szCs w:val="24"/>
          <w:lang w:val="fr-FR"/>
        </w:rPr>
        <w:t>Rodríguez</w:t>
      </w:r>
      <w:proofErr w:type="spellEnd"/>
      <w:r w:rsidRPr="00886502">
        <w:rPr>
          <w:rFonts w:cstheme="minorHAnsi"/>
          <w:sz w:val="24"/>
          <w:szCs w:val="24"/>
          <w:lang w:val="fr-FR"/>
        </w:rPr>
        <w:t>, sous-diacre</w:t>
      </w:r>
    </w:p>
    <w:p w14:paraId="7A84F5FA"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Teodulo González Fernández, clerc</w:t>
      </w:r>
    </w:p>
    <w:p w14:paraId="59DD5F5F"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Tommaso Gil de la Cal, aspirant</w:t>
      </w:r>
    </w:p>
    <w:p w14:paraId="1CA09A8D"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Federico Cobo Sanz, aspirant</w:t>
      </w:r>
    </w:p>
    <w:p w14:paraId="5855E14C"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 xml:space="preserve">Igino de Mata Díez, aspirant </w:t>
      </w:r>
    </w:p>
    <w:p w14:paraId="71B104C9"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 xml:space="preserve">Just Juanes Santos, clerc </w:t>
      </w:r>
    </w:p>
    <w:p w14:paraId="2F118D9B"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Vittoriano Fernández Reinoso, clerc</w:t>
      </w:r>
    </w:p>
    <w:p w14:paraId="4F722D14"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 xml:space="preserve">Emilio Arce Díez, coadjuteur </w:t>
      </w:r>
    </w:p>
    <w:p w14:paraId="6A3833D3"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 xml:space="preserve">Raimondo Eirín Mayo, coadjuteur </w:t>
      </w:r>
    </w:p>
    <w:p w14:paraId="09292482"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Matteo Garolera Masferrer, coadjuteur</w:t>
      </w:r>
    </w:p>
    <w:p w14:paraId="0A6A5690"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Anastasio Garzón González, coadjuteur</w:t>
      </w:r>
    </w:p>
    <w:p w14:paraId="2C8782CB"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Francis Joseph Martín </w:t>
      </w:r>
      <w:proofErr w:type="spellStart"/>
      <w:r w:rsidRPr="002E00C8">
        <w:rPr>
          <w:rFonts w:cstheme="minorHAnsi"/>
          <w:sz w:val="24"/>
          <w:szCs w:val="24"/>
          <w:lang w:val="fr-FR"/>
        </w:rPr>
        <w:t>López</w:t>
      </w:r>
      <w:proofErr w:type="spellEnd"/>
      <w:r w:rsidRPr="002E00C8">
        <w:rPr>
          <w:rFonts w:cstheme="minorHAnsi"/>
          <w:sz w:val="24"/>
          <w:szCs w:val="24"/>
          <w:lang w:val="fr-FR"/>
        </w:rPr>
        <w:t xml:space="preserve"> de </w:t>
      </w:r>
      <w:proofErr w:type="spellStart"/>
      <w:r w:rsidRPr="002E00C8">
        <w:rPr>
          <w:rFonts w:cstheme="minorHAnsi"/>
          <w:sz w:val="24"/>
          <w:szCs w:val="24"/>
          <w:lang w:val="fr-FR"/>
        </w:rPr>
        <w:t>Arroyave</w:t>
      </w:r>
      <w:proofErr w:type="spellEnd"/>
      <w:r w:rsidRPr="002E00C8">
        <w:rPr>
          <w:rFonts w:cstheme="minorHAnsi"/>
          <w:sz w:val="24"/>
          <w:szCs w:val="24"/>
          <w:lang w:val="fr-FR"/>
        </w:rPr>
        <w:t xml:space="preserve">, coadjuteur </w:t>
      </w:r>
    </w:p>
    <w:p w14:paraId="65B16D3A"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John de Mata </w:t>
      </w:r>
      <w:proofErr w:type="spellStart"/>
      <w:r w:rsidRPr="002E00C8">
        <w:rPr>
          <w:rFonts w:cstheme="minorHAnsi"/>
          <w:sz w:val="24"/>
          <w:szCs w:val="24"/>
          <w:lang w:val="fr-FR"/>
        </w:rPr>
        <w:t>Díez</w:t>
      </w:r>
      <w:proofErr w:type="spellEnd"/>
      <w:r w:rsidRPr="002E00C8">
        <w:rPr>
          <w:rFonts w:cstheme="minorHAnsi"/>
          <w:sz w:val="24"/>
          <w:szCs w:val="24"/>
          <w:lang w:val="fr-FR"/>
        </w:rPr>
        <w:t xml:space="preserve">, collaborateur laïque </w:t>
      </w:r>
    </w:p>
    <w:p w14:paraId="62B82ED9"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Pio </w:t>
      </w:r>
      <w:proofErr w:type="spellStart"/>
      <w:r w:rsidRPr="002E00C8">
        <w:rPr>
          <w:rFonts w:cstheme="minorHAnsi"/>
          <w:sz w:val="24"/>
          <w:szCs w:val="24"/>
          <w:lang w:val="fr-FR"/>
        </w:rPr>
        <w:t>Conde</w:t>
      </w:r>
      <w:proofErr w:type="spellEnd"/>
      <w:r w:rsidRPr="002E00C8">
        <w:rPr>
          <w:rFonts w:cstheme="minorHAnsi"/>
          <w:sz w:val="24"/>
          <w:szCs w:val="24"/>
          <w:lang w:val="fr-FR"/>
        </w:rPr>
        <w:t xml:space="preserve"> </w:t>
      </w:r>
      <w:proofErr w:type="spellStart"/>
      <w:r w:rsidRPr="002E00C8">
        <w:rPr>
          <w:rFonts w:cstheme="minorHAnsi"/>
          <w:sz w:val="24"/>
          <w:szCs w:val="24"/>
          <w:lang w:val="fr-FR"/>
        </w:rPr>
        <w:t>Conde</w:t>
      </w:r>
      <w:proofErr w:type="spellEnd"/>
      <w:r w:rsidRPr="002E00C8">
        <w:rPr>
          <w:rFonts w:cstheme="minorHAnsi"/>
          <w:sz w:val="24"/>
          <w:szCs w:val="24"/>
          <w:lang w:val="fr-FR"/>
        </w:rPr>
        <w:t xml:space="preserve">, prêtre </w:t>
      </w:r>
    </w:p>
    <w:p w14:paraId="4EEA206F"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Sabino Hernández </w:t>
      </w:r>
      <w:proofErr w:type="spellStart"/>
      <w:r w:rsidRPr="002E00C8">
        <w:rPr>
          <w:rFonts w:cstheme="minorHAnsi"/>
          <w:sz w:val="24"/>
          <w:szCs w:val="24"/>
          <w:lang w:val="fr-FR"/>
        </w:rPr>
        <w:t>Laso</w:t>
      </w:r>
      <w:proofErr w:type="spellEnd"/>
      <w:r w:rsidRPr="002E00C8">
        <w:rPr>
          <w:rFonts w:cstheme="minorHAnsi"/>
          <w:sz w:val="24"/>
          <w:szCs w:val="24"/>
          <w:lang w:val="fr-FR"/>
        </w:rPr>
        <w:t xml:space="preserve">, prêtre </w:t>
      </w:r>
    </w:p>
    <w:p w14:paraId="06EB27DB"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Salvatore Fernández Pérez, prêtre </w:t>
      </w:r>
    </w:p>
    <w:p w14:paraId="0664B4C2"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Nicholas de la Torre </w:t>
      </w:r>
      <w:proofErr w:type="spellStart"/>
      <w:r w:rsidRPr="002E00C8">
        <w:rPr>
          <w:rFonts w:cstheme="minorHAnsi"/>
          <w:sz w:val="24"/>
          <w:szCs w:val="24"/>
          <w:lang w:val="fr-FR"/>
        </w:rPr>
        <w:t>Merino</w:t>
      </w:r>
      <w:proofErr w:type="spellEnd"/>
      <w:r w:rsidRPr="002E00C8">
        <w:rPr>
          <w:rFonts w:cstheme="minorHAnsi"/>
          <w:sz w:val="24"/>
          <w:szCs w:val="24"/>
          <w:lang w:val="fr-FR"/>
        </w:rPr>
        <w:t xml:space="preserve">, coadjuteur </w:t>
      </w:r>
    </w:p>
    <w:p w14:paraId="607732CB"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Germano Martín </w:t>
      </w:r>
      <w:proofErr w:type="spellStart"/>
      <w:r w:rsidRPr="002E00C8">
        <w:rPr>
          <w:rFonts w:cstheme="minorHAnsi"/>
          <w:sz w:val="24"/>
          <w:szCs w:val="24"/>
          <w:lang w:val="fr-FR"/>
        </w:rPr>
        <w:t>Martín</w:t>
      </w:r>
      <w:proofErr w:type="spellEnd"/>
      <w:r w:rsidRPr="002E00C8">
        <w:rPr>
          <w:rFonts w:cstheme="minorHAnsi"/>
          <w:sz w:val="24"/>
          <w:szCs w:val="24"/>
          <w:lang w:val="fr-FR"/>
        </w:rPr>
        <w:t xml:space="preserve">, prêtre </w:t>
      </w:r>
    </w:p>
    <w:p w14:paraId="57E4780D"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Joseph Villanova </w:t>
      </w:r>
      <w:proofErr w:type="spellStart"/>
      <w:r w:rsidRPr="002E00C8">
        <w:rPr>
          <w:rFonts w:cstheme="minorHAnsi"/>
          <w:sz w:val="24"/>
          <w:szCs w:val="24"/>
          <w:lang w:val="fr-FR"/>
        </w:rPr>
        <w:t>Tormo</w:t>
      </w:r>
      <w:proofErr w:type="spellEnd"/>
      <w:r w:rsidRPr="002E00C8">
        <w:rPr>
          <w:rFonts w:cstheme="minorHAnsi"/>
          <w:sz w:val="24"/>
          <w:szCs w:val="24"/>
          <w:lang w:val="fr-FR"/>
        </w:rPr>
        <w:t xml:space="preserve">, prêtre </w:t>
      </w:r>
    </w:p>
    <w:p w14:paraId="72DE708C"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Stephen </w:t>
      </w:r>
      <w:proofErr w:type="spellStart"/>
      <w:r w:rsidRPr="002E00C8">
        <w:rPr>
          <w:rFonts w:cstheme="minorHAnsi"/>
          <w:sz w:val="24"/>
          <w:szCs w:val="24"/>
          <w:lang w:val="fr-FR"/>
        </w:rPr>
        <w:t>Cobo</w:t>
      </w:r>
      <w:proofErr w:type="spellEnd"/>
      <w:r w:rsidRPr="002E00C8">
        <w:rPr>
          <w:rFonts w:cstheme="minorHAnsi"/>
          <w:sz w:val="24"/>
          <w:szCs w:val="24"/>
          <w:lang w:val="fr-FR"/>
        </w:rPr>
        <w:t xml:space="preserve"> Sanz, clerc</w:t>
      </w:r>
    </w:p>
    <w:p w14:paraId="5A90A54A" w14:textId="77777777" w:rsidR="00DF3B0D" w:rsidRPr="00886502" w:rsidRDefault="00DF3B0D" w:rsidP="00A1218C">
      <w:pPr>
        <w:spacing w:after="0" w:line="240" w:lineRule="auto"/>
        <w:ind w:left="567"/>
        <w:jc w:val="both"/>
        <w:rPr>
          <w:rFonts w:cstheme="minorHAnsi"/>
          <w:sz w:val="24"/>
          <w:szCs w:val="24"/>
          <w:lang w:val="es-ES"/>
        </w:rPr>
      </w:pPr>
      <w:r w:rsidRPr="00886502">
        <w:rPr>
          <w:rFonts w:cstheme="minorHAnsi"/>
          <w:sz w:val="24"/>
          <w:szCs w:val="24"/>
          <w:lang w:val="es-ES"/>
        </w:rPr>
        <w:t>Francisco Edreira Mosquera, clerc</w:t>
      </w:r>
    </w:p>
    <w:p w14:paraId="7A220097" w14:textId="77777777" w:rsidR="00DF3B0D" w:rsidRPr="00886502" w:rsidRDefault="00DF3B0D" w:rsidP="00A1218C">
      <w:pPr>
        <w:spacing w:after="0" w:line="240" w:lineRule="auto"/>
        <w:ind w:left="567"/>
        <w:jc w:val="both"/>
        <w:rPr>
          <w:rFonts w:cstheme="minorHAnsi"/>
          <w:sz w:val="24"/>
          <w:szCs w:val="24"/>
          <w:lang w:val="es-ES"/>
        </w:rPr>
      </w:pPr>
      <w:r w:rsidRPr="00886502">
        <w:rPr>
          <w:rFonts w:cstheme="minorHAnsi"/>
          <w:sz w:val="24"/>
          <w:szCs w:val="24"/>
          <w:lang w:val="es-ES"/>
        </w:rPr>
        <w:lastRenderedPageBreak/>
        <w:t>Emanuel Martín Pérez, clerc</w:t>
      </w:r>
    </w:p>
    <w:p w14:paraId="057D929A" w14:textId="77777777" w:rsidR="00DF3B0D" w:rsidRPr="00886502" w:rsidRDefault="00DF3B0D" w:rsidP="00A1218C">
      <w:pPr>
        <w:spacing w:after="0" w:line="240" w:lineRule="auto"/>
        <w:ind w:left="567"/>
        <w:jc w:val="both"/>
        <w:rPr>
          <w:rFonts w:cstheme="minorHAnsi"/>
          <w:sz w:val="24"/>
          <w:szCs w:val="24"/>
          <w:lang w:val="es-ES"/>
        </w:rPr>
      </w:pPr>
      <w:r w:rsidRPr="00886502">
        <w:rPr>
          <w:rFonts w:cstheme="minorHAnsi"/>
          <w:sz w:val="24"/>
          <w:szCs w:val="24"/>
          <w:lang w:val="es-ES"/>
        </w:rPr>
        <w:t>Valentino Gil Arribas, coadjuteur</w:t>
      </w:r>
    </w:p>
    <w:p w14:paraId="3D6DC73B" w14:textId="77777777" w:rsidR="00DF3B0D" w:rsidRPr="00886502" w:rsidRDefault="00DF3B0D" w:rsidP="00A1218C">
      <w:pPr>
        <w:spacing w:after="0" w:line="240" w:lineRule="auto"/>
        <w:ind w:left="567"/>
        <w:jc w:val="both"/>
        <w:rPr>
          <w:rFonts w:cstheme="minorHAnsi"/>
          <w:sz w:val="24"/>
          <w:szCs w:val="24"/>
          <w:lang w:val="es-ES"/>
        </w:rPr>
      </w:pPr>
      <w:r w:rsidRPr="00886502">
        <w:rPr>
          <w:rFonts w:cstheme="minorHAnsi"/>
          <w:sz w:val="24"/>
          <w:szCs w:val="24"/>
          <w:lang w:val="es-ES"/>
        </w:rPr>
        <w:t xml:space="preserve">Peter Artolozaga Mellique, clerc </w:t>
      </w:r>
    </w:p>
    <w:p w14:paraId="3780FF7F" w14:textId="77777777" w:rsidR="00DF3B0D" w:rsidRPr="00886502" w:rsidRDefault="00DF3B0D" w:rsidP="00A1218C">
      <w:pPr>
        <w:spacing w:after="0" w:line="240" w:lineRule="auto"/>
        <w:ind w:left="567"/>
        <w:jc w:val="both"/>
        <w:rPr>
          <w:rFonts w:cstheme="minorHAnsi"/>
          <w:sz w:val="24"/>
          <w:szCs w:val="24"/>
          <w:lang w:val="es-ES"/>
        </w:rPr>
      </w:pPr>
      <w:r w:rsidRPr="00886502">
        <w:rPr>
          <w:rFonts w:cstheme="minorHAnsi"/>
          <w:sz w:val="24"/>
          <w:szCs w:val="24"/>
          <w:lang w:val="es-ES"/>
        </w:rPr>
        <w:t>Emanuel Borrajo Míguez, clerc</w:t>
      </w:r>
    </w:p>
    <w:p w14:paraId="6AD6758A" w14:textId="77777777" w:rsidR="00DF3B0D" w:rsidRPr="00886502" w:rsidRDefault="00DF3B0D" w:rsidP="00A1218C">
      <w:pPr>
        <w:spacing w:after="0" w:line="240" w:lineRule="auto"/>
        <w:ind w:left="567"/>
        <w:jc w:val="both"/>
        <w:rPr>
          <w:rFonts w:cstheme="minorHAnsi"/>
          <w:sz w:val="24"/>
          <w:szCs w:val="24"/>
          <w:lang w:val="es-ES"/>
        </w:rPr>
      </w:pPr>
      <w:r w:rsidRPr="00886502">
        <w:rPr>
          <w:rFonts w:cstheme="minorHAnsi"/>
          <w:sz w:val="24"/>
          <w:szCs w:val="24"/>
          <w:lang w:val="es-ES"/>
        </w:rPr>
        <w:t xml:space="preserve">Dionisio Ullívarri Barajuán, coadjuteur </w:t>
      </w:r>
    </w:p>
    <w:p w14:paraId="40681722" w14:textId="77777777" w:rsidR="00DF3B0D" w:rsidRPr="00886502" w:rsidRDefault="00DF3B0D" w:rsidP="00A1218C">
      <w:pPr>
        <w:spacing w:after="0" w:line="240" w:lineRule="auto"/>
        <w:ind w:left="567"/>
        <w:jc w:val="both"/>
        <w:rPr>
          <w:rFonts w:cstheme="minorHAnsi"/>
          <w:sz w:val="24"/>
          <w:szCs w:val="24"/>
          <w:lang w:val="es-ES"/>
        </w:rPr>
      </w:pPr>
      <w:r w:rsidRPr="00886502">
        <w:rPr>
          <w:rFonts w:cstheme="minorHAnsi"/>
          <w:sz w:val="24"/>
          <w:szCs w:val="24"/>
          <w:lang w:val="es-ES"/>
        </w:rPr>
        <w:t>Michael Lasaga Carazo, prêtre</w:t>
      </w:r>
    </w:p>
    <w:p w14:paraId="744C51AF" w14:textId="77777777" w:rsidR="00DF3B0D" w:rsidRPr="00886502" w:rsidRDefault="00DF3B0D" w:rsidP="00A1218C">
      <w:pPr>
        <w:spacing w:after="0" w:line="240" w:lineRule="auto"/>
        <w:ind w:left="567"/>
        <w:jc w:val="both"/>
        <w:rPr>
          <w:rFonts w:cstheme="minorHAnsi"/>
          <w:sz w:val="24"/>
          <w:szCs w:val="24"/>
          <w:lang w:val="es-ES"/>
        </w:rPr>
      </w:pPr>
      <w:r w:rsidRPr="00886502">
        <w:rPr>
          <w:rFonts w:cstheme="minorHAnsi"/>
          <w:sz w:val="24"/>
          <w:szCs w:val="24"/>
          <w:lang w:val="es-ES"/>
        </w:rPr>
        <w:t>Luigi Martínez Alvarellos, clerc</w:t>
      </w:r>
    </w:p>
    <w:p w14:paraId="2EE69AB7" w14:textId="77777777" w:rsidR="00DF3B0D" w:rsidRPr="00886502" w:rsidRDefault="00DF3B0D" w:rsidP="00A1218C">
      <w:pPr>
        <w:spacing w:after="0" w:line="240" w:lineRule="auto"/>
        <w:ind w:left="567"/>
        <w:jc w:val="both"/>
        <w:rPr>
          <w:rFonts w:cstheme="minorHAnsi"/>
          <w:sz w:val="24"/>
          <w:szCs w:val="24"/>
          <w:lang w:val="es-ES"/>
        </w:rPr>
      </w:pPr>
      <w:r w:rsidRPr="00886502">
        <w:rPr>
          <w:rFonts w:cstheme="minorHAnsi"/>
          <w:sz w:val="24"/>
          <w:szCs w:val="24"/>
          <w:lang w:val="es-ES"/>
        </w:rPr>
        <w:t>John Larragueta Garay, clerc</w:t>
      </w:r>
    </w:p>
    <w:p w14:paraId="5FCA26EF" w14:textId="77777777" w:rsidR="00DF3B0D" w:rsidRPr="00886502" w:rsidRDefault="00DF3B0D" w:rsidP="00A1218C">
      <w:pPr>
        <w:spacing w:after="0" w:line="240" w:lineRule="auto"/>
        <w:ind w:left="567"/>
        <w:jc w:val="both"/>
        <w:rPr>
          <w:rFonts w:cstheme="minorHAnsi"/>
          <w:sz w:val="24"/>
          <w:szCs w:val="24"/>
          <w:lang w:val="es-ES"/>
        </w:rPr>
      </w:pPr>
      <w:r w:rsidRPr="00886502">
        <w:rPr>
          <w:rFonts w:cstheme="minorHAnsi"/>
          <w:sz w:val="24"/>
          <w:szCs w:val="24"/>
          <w:lang w:val="es-ES"/>
        </w:rPr>
        <w:t xml:space="preserve">Fiorenzo Rodríguez Güemes, clerc </w:t>
      </w:r>
    </w:p>
    <w:p w14:paraId="69449176" w14:textId="77777777" w:rsidR="00DF3B0D" w:rsidRPr="00886502" w:rsidRDefault="00DF3B0D" w:rsidP="00A1218C">
      <w:pPr>
        <w:spacing w:after="0" w:line="240" w:lineRule="auto"/>
        <w:ind w:left="567"/>
        <w:jc w:val="both"/>
        <w:rPr>
          <w:rFonts w:cstheme="minorHAnsi"/>
          <w:sz w:val="24"/>
          <w:szCs w:val="24"/>
          <w:lang w:val="es-ES"/>
        </w:rPr>
      </w:pPr>
      <w:r w:rsidRPr="00886502">
        <w:rPr>
          <w:rFonts w:cstheme="minorHAnsi"/>
          <w:sz w:val="24"/>
          <w:szCs w:val="24"/>
          <w:lang w:val="es-ES"/>
        </w:rPr>
        <w:t xml:space="preserve">Pasquale de Castro Herrera, clerc </w:t>
      </w:r>
    </w:p>
    <w:p w14:paraId="068D58A0" w14:textId="77777777" w:rsidR="00DF3B0D" w:rsidRPr="00886502" w:rsidRDefault="00DF3B0D" w:rsidP="00A1218C">
      <w:pPr>
        <w:spacing w:after="0" w:line="240" w:lineRule="auto"/>
        <w:ind w:left="567"/>
        <w:jc w:val="both"/>
        <w:rPr>
          <w:rFonts w:cstheme="minorHAnsi"/>
          <w:sz w:val="24"/>
          <w:szCs w:val="24"/>
          <w:lang w:val="es-ES"/>
        </w:rPr>
      </w:pPr>
      <w:r w:rsidRPr="00886502">
        <w:rPr>
          <w:rFonts w:cstheme="minorHAnsi"/>
          <w:sz w:val="24"/>
          <w:szCs w:val="24"/>
          <w:lang w:val="es-ES"/>
        </w:rPr>
        <w:t>Stephen Vázquez Alonso, coadjuteur</w:t>
      </w:r>
    </w:p>
    <w:p w14:paraId="778DB628" w14:textId="77777777" w:rsidR="00DF3B0D" w:rsidRPr="00886502" w:rsidRDefault="00DF3B0D" w:rsidP="00A1218C">
      <w:pPr>
        <w:spacing w:after="0" w:line="240" w:lineRule="auto"/>
        <w:ind w:left="567"/>
        <w:jc w:val="both"/>
        <w:rPr>
          <w:rFonts w:cstheme="minorHAnsi"/>
          <w:sz w:val="24"/>
          <w:szCs w:val="24"/>
          <w:lang w:val="es-ES"/>
        </w:rPr>
      </w:pPr>
      <w:r w:rsidRPr="00886502">
        <w:rPr>
          <w:rFonts w:cstheme="minorHAnsi"/>
          <w:sz w:val="24"/>
          <w:szCs w:val="24"/>
          <w:lang w:val="es-ES"/>
        </w:rPr>
        <w:t>Eliodoro Ramos García, coadjuteur</w:t>
      </w:r>
    </w:p>
    <w:p w14:paraId="12921A0A" w14:textId="77777777" w:rsidR="00DF3B0D" w:rsidRPr="00886502" w:rsidRDefault="00DF3B0D" w:rsidP="00A1218C">
      <w:pPr>
        <w:spacing w:after="0" w:line="240" w:lineRule="auto"/>
        <w:ind w:left="567"/>
        <w:jc w:val="both"/>
        <w:rPr>
          <w:rFonts w:cstheme="minorHAnsi"/>
          <w:sz w:val="24"/>
          <w:szCs w:val="24"/>
          <w:lang w:val="es-ES"/>
        </w:rPr>
      </w:pPr>
      <w:r w:rsidRPr="00886502">
        <w:rPr>
          <w:rFonts w:cstheme="minorHAnsi"/>
          <w:sz w:val="24"/>
          <w:szCs w:val="24"/>
          <w:lang w:val="es-ES"/>
        </w:rPr>
        <w:t>Joseph Maria Celaya Badiola, coadjuteur</w:t>
      </w:r>
    </w:p>
    <w:p w14:paraId="09FDAEB4"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Andrea Jiménez Galera, prêtre </w:t>
      </w:r>
    </w:p>
    <w:p w14:paraId="6423E44A" w14:textId="77777777" w:rsidR="00DF3B0D" w:rsidRPr="002E00C8" w:rsidRDefault="00DF3B0D" w:rsidP="00A1218C">
      <w:pPr>
        <w:spacing w:after="0" w:line="240" w:lineRule="auto"/>
        <w:ind w:left="567"/>
        <w:jc w:val="both"/>
        <w:rPr>
          <w:rFonts w:cstheme="minorHAnsi"/>
          <w:sz w:val="24"/>
          <w:szCs w:val="24"/>
          <w:lang w:val="fr-FR"/>
        </w:rPr>
      </w:pPr>
      <w:r w:rsidRPr="002E00C8">
        <w:rPr>
          <w:rFonts w:cstheme="minorHAnsi"/>
          <w:sz w:val="24"/>
          <w:szCs w:val="24"/>
          <w:lang w:val="fr-FR"/>
        </w:rPr>
        <w:t xml:space="preserve">Andrea Gómez </w:t>
      </w:r>
      <w:proofErr w:type="spellStart"/>
      <w:r w:rsidRPr="002E00C8">
        <w:rPr>
          <w:rFonts w:cstheme="minorHAnsi"/>
          <w:sz w:val="24"/>
          <w:szCs w:val="24"/>
          <w:lang w:val="fr-FR"/>
        </w:rPr>
        <w:t>Sáez</w:t>
      </w:r>
      <w:proofErr w:type="spellEnd"/>
      <w:r w:rsidRPr="002E00C8">
        <w:rPr>
          <w:rFonts w:cstheme="minorHAnsi"/>
          <w:sz w:val="24"/>
          <w:szCs w:val="24"/>
          <w:lang w:val="fr-FR"/>
        </w:rPr>
        <w:t>, prêtre</w:t>
      </w:r>
    </w:p>
    <w:p w14:paraId="4FF9CDDD" w14:textId="77777777" w:rsidR="00DF3B0D" w:rsidRPr="00886502" w:rsidRDefault="00DF3B0D" w:rsidP="00A1218C">
      <w:pPr>
        <w:spacing w:after="0" w:line="240" w:lineRule="auto"/>
        <w:ind w:left="567"/>
        <w:jc w:val="both"/>
        <w:rPr>
          <w:rFonts w:cstheme="minorHAnsi"/>
          <w:sz w:val="24"/>
          <w:szCs w:val="24"/>
          <w:lang w:val="es-ES"/>
        </w:rPr>
      </w:pPr>
      <w:r w:rsidRPr="00886502">
        <w:rPr>
          <w:rFonts w:cstheme="minorHAnsi"/>
          <w:sz w:val="24"/>
          <w:szCs w:val="24"/>
          <w:lang w:val="es-ES"/>
        </w:rPr>
        <w:t>Antonio Cid Rodríguez, coadjuteur</w:t>
      </w:r>
    </w:p>
    <w:p w14:paraId="3D5B6F1A" w14:textId="77777777" w:rsidR="00DF3B0D" w:rsidRPr="00886502" w:rsidRDefault="00DF3B0D" w:rsidP="00A1218C">
      <w:pPr>
        <w:spacing w:after="0" w:line="240" w:lineRule="auto"/>
        <w:ind w:left="567"/>
        <w:jc w:val="both"/>
        <w:rPr>
          <w:rFonts w:cstheme="minorHAnsi"/>
          <w:sz w:val="24"/>
          <w:szCs w:val="24"/>
          <w:lang w:val="es-ES"/>
        </w:rPr>
      </w:pPr>
      <w:r w:rsidRPr="00886502">
        <w:rPr>
          <w:rFonts w:cstheme="minorHAnsi"/>
          <w:sz w:val="24"/>
          <w:szCs w:val="24"/>
          <w:lang w:val="es-ES"/>
        </w:rPr>
        <w:t xml:space="preserve">Antonio Torrero Luque, prêtre </w:t>
      </w:r>
    </w:p>
    <w:p w14:paraId="77C20DC9" w14:textId="77777777" w:rsidR="00DF3B0D" w:rsidRPr="00886502" w:rsidRDefault="00DF3B0D" w:rsidP="00A1218C">
      <w:pPr>
        <w:spacing w:after="0" w:line="240" w:lineRule="auto"/>
        <w:ind w:left="567"/>
        <w:jc w:val="both"/>
        <w:rPr>
          <w:rFonts w:cstheme="minorHAnsi"/>
          <w:sz w:val="24"/>
          <w:szCs w:val="24"/>
          <w:lang w:val="es-ES"/>
        </w:rPr>
      </w:pPr>
      <w:r w:rsidRPr="00886502">
        <w:rPr>
          <w:rFonts w:cstheme="minorHAnsi"/>
          <w:sz w:val="24"/>
          <w:szCs w:val="24"/>
          <w:lang w:val="es-ES"/>
        </w:rPr>
        <w:t xml:space="preserve">Antonio Enrico Canut Isús, prêtre </w:t>
      </w:r>
    </w:p>
    <w:p w14:paraId="6A97D3F3" w14:textId="77777777" w:rsidR="00DF3B0D" w:rsidRPr="00886502" w:rsidRDefault="00DF3B0D" w:rsidP="00A1218C">
      <w:pPr>
        <w:spacing w:after="0" w:line="240" w:lineRule="auto"/>
        <w:ind w:left="567"/>
        <w:jc w:val="both"/>
        <w:rPr>
          <w:rFonts w:cstheme="minorHAnsi"/>
          <w:sz w:val="24"/>
          <w:szCs w:val="24"/>
          <w:lang w:val="es-ES"/>
        </w:rPr>
      </w:pPr>
      <w:r w:rsidRPr="00886502">
        <w:rPr>
          <w:rFonts w:cstheme="minorHAnsi"/>
          <w:sz w:val="24"/>
          <w:szCs w:val="24"/>
          <w:lang w:val="es-ES"/>
        </w:rPr>
        <w:t xml:space="preserve">Miguel Molina de la Torre, prêtre </w:t>
      </w:r>
    </w:p>
    <w:p w14:paraId="5DAAFBE6" w14:textId="77777777" w:rsidR="00DF3B0D" w:rsidRPr="00886502" w:rsidRDefault="00DF3B0D" w:rsidP="00A1218C">
      <w:pPr>
        <w:spacing w:after="0" w:line="240" w:lineRule="auto"/>
        <w:ind w:left="567"/>
        <w:jc w:val="both"/>
        <w:rPr>
          <w:rFonts w:cstheme="minorHAnsi"/>
          <w:sz w:val="24"/>
          <w:szCs w:val="24"/>
          <w:lang w:val="es-ES"/>
        </w:rPr>
      </w:pPr>
      <w:r w:rsidRPr="00886502">
        <w:rPr>
          <w:rFonts w:cstheme="minorHAnsi"/>
          <w:sz w:val="24"/>
          <w:szCs w:val="24"/>
          <w:lang w:val="es-ES"/>
        </w:rPr>
        <w:t>Paolo Caballero López, prêtre</w:t>
      </w:r>
    </w:p>
    <w:p w14:paraId="038E929B" w14:textId="77777777" w:rsidR="00DF3B0D" w:rsidRPr="00886502" w:rsidRDefault="00DF3B0D" w:rsidP="00A1218C">
      <w:pPr>
        <w:spacing w:after="0" w:line="240" w:lineRule="auto"/>
        <w:ind w:left="567"/>
        <w:jc w:val="both"/>
        <w:rPr>
          <w:rFonts w:cstheme="minorHAnsi"/>
          <w:sz w:val="24"/>
          <w:szCs w:val="24"/>
          <w:lang w:val="es-ES"/>
        </w:rPr>
      </w:pPr>
      <w:r w:rsidRPr="00886502">
        <w:rPr>
          <w:rFonts w:cstheme="minorHAnsi"/>
          <w:sz w:val="24"/>
          <w:szCs w:val="24"/>
          <w:lang w:val="es-ES"/>
        </w:rPr>
        <w:t xml:space="preserve">Onorio Hernández Martín, clerc </w:t>
      </w:r>
    </w:p>
    <w:p w14:paraId="0F9AF4F1"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 xml:space="preserve">John Louis Hernández Medina, clerc </w:t>
      </w:r>
    </w:p>
    <w:p w14:paraId="46B3709B"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 xml:space="preserve">Antonio Mohedano Larriva, prêtre </w:t>
      </w:r>
    </w:p>
    <w:p w14:paraId="6CF3C6D8"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 xml:space="preserve">Antonio Fernández Camacho, prêtre </w:t>
      </w:r>
    </w:p>
    <w:p w14:paraId="5F2032D2"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Joseph Limón Limón, prêtre</w:t>
      </w:r>
    </w:p>
    <w:p w14:paraId="714A80EC"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 xml:space="preserve">Joseph Blanco Salgado, coadjuteur </w:t>
      </w:r>
    </w:p>
    <w:p w14:paraId="5240C762"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Francis Míguez Fernández, prêtre</w:t>
      </w:r>
    </w:p>
    <w:p w14:paraId="1A2DD8F0"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t xml:space="preserve">Emanuele Fernández Ferro, prêtre </w:t>
      </w:r>
    </w:p>
    <w:p w14:paraId="6BE83CF6"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t xml:space="preserve">Felice Paco Escartín, prêtre </w:t>
      </w:r>
    </w:p>
    <w:p w14:paraId="47779809"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t xml:space="preserve">Thomas Alonso Sanjuán, coadjuteur </w:t>
      </w:r>
    </w:p>
    <w:p w14:paraId="5210760C"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t>Emanuel Gómez Contioso, prêtre</w:t>
      </w:r>
    </w:p>
    <w:p w14:paraId="5C8D8FF6"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t>Antonio Pancorbo López, prêtre</w:t>
      </w:r>
    </w:p>
    <w:p w14:paraId="3DD8B5E5"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t>Stephen García García, coadjuteur</w:t>
      </w:r>
    </w:p>
    <w:p w14:paraId="3DC6F0C0" w14:textId="77777777" w:rsidR="00DF3B0D" w:rsidRPr="002E00C8" w:rsidRDefault="00DF3B0D" w:rsidP="00A1218C">
      <w:pPr>
        <w:spacing w:after="0" w:line="240" w:lineRule="auto"/>
        <w:ind w:left="567"/>
        <w:jc w:val="both"/>
        <w:rPr>
          <w:rFonts w:cstheme="minorHAnsi"/>
          <w:sz w:val="24"/>
          <w:szCs w:val="24"/>
          <w:lang w:val="pt-BR"/>
        </w:rPr>
      </w:pPr>
      <w:r w:rsidRPr="002E00C8">
        <w:rPr>
          <w:rFonts w:cstheme="minorHAnsi"/>
          <w:sz w:val="24"/>
          <w:szCs w:val="24"/>
          <w:lang w:val="pt-BR"/>
        </w:rPr>
        <w:t xml:space="preserve">Raffaele Rodríguez Mesa, coadjuteur </w:t>
      </w:r>
    </w:p>
    <w:p w14:paraId="140ED86F"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Antonio Rodríguez Blanco, prêtre diocésain</w:t>
      </w:r>
    </w:p>
    <w:p w14:paraId="1891D645" w14:textId="77777777" w:rsidR="00DF3B0D" w:rsidRPr="002E00C8" w:rsidRDefault="00DF3B0D" w:rsidP="00A1218C">
      <w:pPr>
        <w:spacing w:after="0" w:line="240" w:lineRule="auto"/>
        <w:ind w:left="567"/>
        <w:jc w:val="both"/>
        <w:rPr>
          <w:rFonts w:cstheme="minorHAnsi"/>
          <w:sz w:val="24"/>
          <w:szCs w:val="24"/>
          <w:lang w:val="es-ES"/>
        </w:rPr>
      </w:pPr>
      <w:r w:rsidRPr="002E00C8">
        <w:rPr>
          <w:rFonts w:cstheme="minorHAnsi"/>
          <w:sz w:val="24"/>
          <w:szCs w:val="24"/>
          <w:lang w:val="es-ES"/>
        </w:rPr>
        <w:t>Bartolomeo Blanco Márquez, laïc</w:t>
      </w:r>
    </w:p>
    <w:p w14:paraId="2DD5D488" w14:textId="77777777" w:rsidR="00DF3B0D" w:rsidRPr="002E00C8" w:rsidRDefault="00DF3B0D" w:rsidP="00984119">
      <w:pPr>
        <w:spacing w:after="0" w:line="240" w:lineRule="auto"/>
        <w:ind w:left="567"/>
        <w:jc w:val="both"/>
        <w:rPr>
          <w:rFonts w:cstheme="minorHAnsi"/>
          <w:sz w:val="24"/>
          <w:szCs w:val="24"/>
          <w:lang w:val="es-ES"/>
        </w:rPr>
      </w:pPr>
      <w:r w:rsidRPr="002E00C8">
        <w:rPr>
          <w:rFonts w:cstheme="minorHAnsi"/>
          <w:sz w:val="24"/>
          <w:szCs w:val="24"/>
          <w:lang w:val="es-ES"/>
        </w:rPr>
        <w:t xml:space="preserve">Teresa Cejudo Redondo, laïque </w:t>
      </w:r>
    </w:p>
    <w:p w14:paraId="7F473979" w14:textId="788A29E3" w:rsidR="00DF3B0D" w:rsidRPr="00886502" w:rsidRDefault="00984119" w:rsidP="002E00C8">
      <w:pPr>
        <w:spacing w:after="0" w:line="240" w:lineRule="auto"/>
        <w:jc w:val="both"/>
        <w:rPr>
          <w:rFonts w:cstheme="minorHAnsi"/>
          <w:sz w:val="24"/>
          <w:szCs w:val="24"/>
          <w:lang w:val="fr-FR"/>
        </w:rPr>
      </w:pPr>
      <w:r w:rsidRPr="00886502">
        <w:rPr>
          <w:rFonts w:cstheme="minorHAnsi"/>
          <w:sz w:val="24"/>
          <w:szCs w:val="24"/>
          <w:lang w:val="fr-FR"/>
        </w:rPr>
        <w:t>B</w:t>
      </w:r>
      <w:r w:rsidR="00DF3B0D" w:rsidRPr="00886502">
        <w:rPr>
          <w:rFonts w:cstheme="minorHAnsi"/>
          <w:sz w:val="24"/>
          <w:szCs w:val="24"/>
          <w:lang w:val="fr-FR"/>
        </w:rPr>
        <w:t xml:space="preserve">ienheureux </w:t>
      </w:r>
      <w:proofErr w:type="spellStart"/>
      <w:r w:rsidR="00DF3B0D" w:rsidRPr="00886502">
        <w:rPr>
          <w:rFonts w:cstheme="minorHAnsi"/>
          <w:sz w:val="24"/>
          <w:szCs w:val="24"/>
          <w:lang w:val="fr-FR"/>
        </w:rPr>
        <w:t>Zeffirino</w:t>
      </w:r>
      <w:proofErr w:type="spellEnd"/>
      <w:r w:rsidR="00DF3B0D" w:rsidRPr="00886502">
        <w:rPr>
          <w:rFonts w:cstheme="minorHAnsi"/>
          <w:sz w:val="24"/>
          <w:szCs w:val="24"/>
          <w:lang w:val="fr-FR"/>
        </w:rPr>
        <w:t xml:space="preserve"> </w:t>
      </w:r>
      <w:proofErr w:type="spellStart"/>
      <w:r w:rsidR="00DF3B0D" w:rsidRPr="00886502">
        <w:rPr>
          <w:rFonts w:cstheme="minorHAnsi"/>
          <w:sz w:val="24"/>
          <w:szCs w:val="24"/>
          <w:lang w:val="fr-FR"/>
        </w:rPr>
        <w:t>Namuncurá</w:t>
      </w:r>
      <w:proofErr w:type="spellEnd"/>
      <w:r w:rsidR="00DF3B0D" w:rsidRPr="00886502">
        <w:rPr>
          <w:rFonts w:cstheme="minorHAnsi"/>
          <w:sz w:val="24"/>
          <w:szCs w:val="24"/>
          <w:lang w:val="fr-FR"/>
        </w:rPr>
        <w:t>, laïc (11 novembre 2007) - (Argentine - Italie)</w:t>
      </w:r>
    </w:p>
    <w:p w14:paraId="6A74CF84" w14:textId="77777777" w:rsidR="00DF3B0D" w:rsidRPr="00886502" w:rsidRDefault="00DF3B0D" w:rsidP="002E00C8">
      <w:pPr>
        <w:spacing w:after="0" w:line="240" w:lineRule="auto"/>
        <w:jc w:val="both"/>
        <w:rPr>
          <w:rFonts w:cstheme="minorHAnsi"/>
          <w:sz w:val="24"/>
          <w:szCs w:val="24"/>
          <w:lang w:val="fr-FR"/>
        </w:rPr>
      </w:pPr>
      <w:r w:rsidRPr="00886502">
        <w:rPr>
          <w:rFonts w:cstheme="minorHAnsi"/>
          <w:sz w:val="24"/>
          <w:szCs w:val="24"/>
          <w:lang w:val="fr-FR"/>
        </w:rPr>
        <w:t xml:space="preserve">Bienheureuse Maria </w:t>
      </w:r>
      <w:proofErr w:type="spellStart"/>
      <w:r w:rsidRPr="00886502">
        <w:rPr>
          <w:rFonts w:cstheme="minorHAnsi"/>
          <w:sz w:val="24"/>
          <w:szCs w:val="24"/>
          <w:lang w:val="fr-FR"/>
        </w:rPr>
        <w:t>Troncatti</w:t>
      </w:r>
      <w:proofErr w:type="spellEnd"/>
      <w:r w:rsidRPr="00886502">
        <w:rPr>
          <w:rFonts w:cstheme="minorHAnsi"/>
          <w:sz w:val="24"/>
          <w:szCs w:val="24"/>
          <w:lang w:val="fr-FR"/>
        </w:rPr>
        <w:t>, vierge (24 novembre 2012) - (Italie - Équateur)</w:t>
      </w:r>
    </w:p>
    <w:p w14:paraId="1E49DED6"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Bienheureux Stephen Sándor, religieux, martyr (19 octobre 2013) - (Hongrie)</w:t>
      </w:r>
    </w:p>
    <w:p w14:paraId="12F67017"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Bienheureux Titus Zeman, prêtre, martyr (30 septembre 2017) - (Slovaquie).</w:t>
      </w:r>
    </w:p>
    <w:p w14:paraId="1336EC9D" w14:textId="77777777" w:rsidR="00DF3B0D" w:rsidRPr="002E00C8" w:rsidRDefault="00DF3B0D" w:rsidP="002E00C8">
      <w:pPr>
        <w:spacing w:after="0" w:line="240" w:lineRule="auto"/>
        <w:jc w:val="both"/>
        <w:rPr>
          <w:rFonts w:cstheme="minorHAnsi"/>
          <w:sz w:val="24"/>
          <w:szCs w:val="24"/>
          <w:lang w:val="fr-FR"/>
        </w:rPr>
      </w:pPr>
    </w:p>
    <w:p w14:paraId="3D1FF6BC" w14:textId="24C5A891" w:rsidR="00DF3B0D" w:rsidRDefault="0050042A" w:rsidP="0050042A">
      <w:pPr>
        <w:spacing w:after="0" w:line="240" w:lineRule="auto"/>
        <w:jc w:val="center"/>
        <w:rPr>
          <w:rFonts w:cstheme="minorHAnsi"/>
          <w:b/>
          <w:color w:val="00B0F0"/>
          <w:sz w:val="24"/>
          <w:szCs w:val="24"/>
          <w:lang w:val="fr-FR"/>
        </w:rPr>
      </w:pPr>
      <w:r w:rsidRPr="0050042A">
        <w:rPr>
          <w:rFonts w:cstheme="minorHAnsi"/>
          <w:b/>
          <w:color w:val="00B0F0"/>
          <w:sz w:val="24"/>
          <w:szCs w:val="24"/>
          <w:lang w:val="fr-FR"/>
        </w:rPr>
        <w:t>VÉNÉ</w:t>
      </w:r>
      <w:r w:rsidR="00DF3B0D" w:rsidRPr="0050042A">
        <w:rPr>
          <w:rFonts w:cstheme="minorHAnsi"/>
          <w:b/>
          <w:color w:val="00B0F0"/>
          <w:sz w:val="24"/>
          <w:szCs w:val="24"/>
          <w:lang w:val="fr-FR"/>
        </w:rPr>
        <w:t>RABLE</w:t>
      </w:r>
      <w:r w:rsidRPr="0050042A">
        <w:rPr>
          <w:rFonts w:cstheme="minorHAnsi"/>
          <w:b/>
          <w:color w:val="00B0F0"/>
          <w:sz w:val="24"/>
          <w:szCs w:val="24"/>
          <w:lang w:val="fr-FR"/>
        </w:rPr>
        <w:t>S</w:t>
      </w:r>
      <w:r w:rsidR="00DF3B0D" w:rsidRPr="0050042A">
        <w:rPr>
          <w:rFonts w:cstheme="minorHAnsi"/>
          <w:b/>
          <w:color w:val="00B0F0"/>
          <w:sz w:val="24"/>
          <w:szCs w:val="24"/>
          <w:lang w:val="fr-FR"/>
        </w:rPr>
        <w:t xml:space="preserve"> (dix-huit)</w:t>
      </w:r>
    </w:p>
    <w:p w14:paraId="7FD3E1FB" w14:textId="77777777" w:rsidR="0050042A" w:rsidRPr="0050042A" w:rsidRDefault="0050042A" w:rsidP="0050042A">
      <w:pPr>
        <w:spacing w:after="0" w:line="240" w:lineRule="auto"/>
        <w:jc w:val="center"/>
        <w:rPr>
          <w:rFonts w:cstheme="minorHAnsi"/>
          <w:b/>
          <w:color w:val="00B0F0"/>
          <w:sz w:val="24"/>
          <w:szCs w:val="24"/>
          <w:lang w:val="fr-FR"/>
        </w:rPr>
      </w:pPr>
    </w:p>
    <w:p w14:paraId="0E4970E1"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Ven. Andrea Beltrami, prêtre, (date du décret super </w:t>
      </w:r>
      <w:proofErr w:type="spellStart"/>
      <w:r w:rsidRPr="002E00C8">
        <w:rPr>
          <w:rFonts w:cstheme="minorHAnsi"/>
          <w:sz w:val="24"/>
          <w:szCs w:val="24"/>
          <w:lang w:val="fr-FR"/>
        </w:rPr>
        <w:t>virtutibus</w:t>
      </w:r>
      <w:proofErr w:type="spellEnd"/>
      <w:r w:rsidRPr="002E00C8">
        <w:rPr>
          <w:rFonts w:cstheme="minorHAnsi"/>
          <w:sz w:val="24"/>
          <w:szCs w:val="24"/>
          <w:lang w:val="fr-FR"/>
        </w:rPr>
        <w:t xml:space="preserve"> : 15 décembre 1966) - (Italie)</w:t>
      </w:r>
    </w:p>
    <w:p w14:paraId="327C0E67"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Ven. Teresa </w:t>
      </w:r>
      <w:proofErr w:type="spellStart"/>
      <w:r w:rsidRPr="002E00C8">
        <w:rPr>
          <w:rFonts w:cstheme="minorHAnsi"/>
          <w:sz w:val="24"/>
          <w:szCs w:val="24"/>
          <w:lang w:val="fr-FR"/>
        </w:rPr>
        <w:t>Valsè</w:t>
      </w:r>
      <w:proofErr w:type="spellEnd"/>
      <w:r w:rsidRPr="002E00C8">
        <w:rPr>
          <w:rFonts w:cstheme="minorHAnsi"/>
          <w:sz w:val="24"/>
          <w:szCs w:val="24"/>
          <w:lang w:val="fr-FR"/>
        </w:rPr>
        <w:t xml:space="preserve"> </w:t>
      </w:r>
      <w:proofErr w:type="spellStart"/>
      <w:r w:rsidRPr="002E00C8">
        <w:rPr>
          <w:rFonts w:cstheme="minorHAnsi"/>
          <w:sz w:val="24"/>
          <w:szCs w:val="24"/>
          <w:lang w:val="fr-FR"/>
        </w:rPr>
        <w:t>Pantellini</w:t>
      </w:r>
      <w:proofErr w:type="spellEnd"/>
      <w:r w:rsidRPr="002E00C8">
        <w:rPr>
          <w:rFonts w:cstheme="minorHAnsi"/>
          <w:sz w:val="24"/>
          <w:szCs w:val="24"/>
          <w:lang w:val="fr-FR"/>
        </w:rPr>
        <w:t>, vierge (12 juillet 1982) - (Italie)</w:t>
      </w:r>
    </w:p>
    <w:p w14:paraId="5C4154C4"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Ven. Dorotea Chopitea, laïque (9 juin 1983) - (Espagne)</w:t>
      </w:r>
    </w:p>
    <w:p w14:paraId="515DCAC1"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Ven. Vincenzo </w:t>
      </w:r>
      <w:proofErr w:type="spellStart"/>
      <w:r w:rsidRPr="002E00C8">
        <w:rPr>
          <w:rFonts w:cstheme="minorHAnsi"/>
          <w:sz w:val="24"/>
          <w:szCs w:val="24"/>
          <w:lang w:val="fr-FR"/>
        </w:rPr>
        <w:t>Cimatti</w:t>
      </w:r>
      <w:proofErr w:type="spellEnd"/>
      <w:r w:rsidRPr="002E00C8">
        <w:rPr>
          <w:rFonts w:cstheme="minorHAnsi"/>
          <w:sz w:val="24"/>
          <w:szCs w:val="24"/>
          <w:lang w:val="fr-FR"/>
        </w:rPr>
        <w:t>, prêtre (21 décembre 1991) - (Italie - Japon)</w:t>
      </w:r>
    </w:p>
    <w:p w14:paraId="16382901"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lastRenderedPageBreak/>
        <w:t xml:space="preserve">Ven. Simone </w:t>
      </w:r>
      <w:proofErr w:type="spellStart"/>
      <w:r w:rsidRPr="002E00C8">
        <w:rPr>
          <w:rFonts w:cstheme="minorHAnsi"/>
          <w:sz w:val="24"/>
          <w:szCs w:val="24"/>
          <w:lang w:val="fr-FR"/>
        </w:rPr>
        <w:t>Srugi</w:t>
      </w:r>
      <w:proofErr w:type="spellEnd"/>
      <w:r w:rsidRPr="002E00C8">
        <w:rPr>
          <w:rFonts w:cstheme="minorHAnsi"/>
          <w:sz w:val="24"/>
          <w:szCs w:val="24"/>
          <w:lang w:val="fr-FR"/>
        </w:rPr>
        <w:t>, Religieuse (2 avril 1993) - (Palestine)</w:t>
      </w:r>
    </w:p>
    <w:p w14:paraId="0389CB82"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Ven. Rodolfo </w:t>
      </w:r>
      <w:proofErr w:type="spellStart"/>
      <w:r w:rsidRPr="002E00C8">
        <w:rPr>
          <w:rFonts w:cstheme="minorHAnsi"/>
          <w:sz w:val="24"/>
          <w:szCs w:val="24"/>
          <w:lang w:val="fr-FR"/>
        </w:rPr>
        <w:t>Komorek</w:t>
      </w:r>
      <w:proofErr w:type="spellEnd"/>
      <w:r w:rsidRPr="002E00C8">
        <w:rPr>
          <w:rFonts w:cstheme="minorHAnsi"/>
          <w:sz w:val="24"/>
          <w:szCs w:val="24"/>
          <w:lang w:val="fr-FR"/>
        </w:rPr>
        <w:t>, prêtre (6 avril 1995) - (Pologne - Brésil)</w:t>
      </w:r>
    </w:p>
    <w:p w14:paraId="5850D9EC"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Ven. Luigi Olivares, évêque (20 décembre 2004) - (Italie)</w:t>
      </w:r>
    </w:p>
    <w:p w14:paraId="30C50635"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Ven. Margherita </w:t>
      </w:r>
      <w:proofErr w:type="spellStart"/>
      <w:r w:rsidRPr="002E00C8">
        <w:rPr>
          <w:rFonts w:cstheme="minorHAnsi"/>
          <w:sz w:val="24"/>
          <w:szCs w:val="24"/>
          <w:lang w:val="fr-FR"/>
        </w:rPr>
        <w:t>Occhiena</w:t>
      </w:r>
      <w:proofErr w:type="spellEnd"/>
      <w:r w:rsidRPr="002E00C8">
        <w:rPr>
          <w:rFonts w:cstheme="minorHAnsi"/>
          <w:sz w:val="24"/>
          <w:szCs w:val="24"/>
          <w:lang w:val="fr-FR"/>
        </w:rPr>
        <w:t>, laïque (23 octobre 2006) - (Italie)</w:t>
      </w:r>
    </w:p>
    <w:p w14:paraId="118BE012"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Ven. Giuseppe </w:t>
      </w:r>
      <w:proofErr w:type="spellStart"/>
      <w:r w:rsidRPr="002E00C8">
        <w:rPr>
          <w:rFonts w:cstheme="minorHAnsi"/>
          <w:sz w:val="24"/>
          <w:szCs w:val="24"/>
          <w:lang w:val="fr-FR"/>
        </w:rPr>
        <w:t>Quadrio</w:t>
      </w:r>
      <w:proofErr w:type="spellEnd"/>
      <w:r w:rsidRPr="002E00C8">
        <w:rPr>
          <w:rFonts w:cstheme="minorHAnsi"/>
          <w:sz w:val="24"/>
          <w:szCs w:val="24"/>
          <w:lang w:val="fr-FR"/>
        </w:rPr>
        <w:t>, prêtre (19 décembre 2009) - (Italie)</w:t>
      </w:r>
    </w:p>
    <w:p w14:paraId="3E1FCA96"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Ven. Laura </w:t>
      </w:r>
      <w:proofErr w:type="spellStart"/>
      <w:r w:rsidRPr="002E00C8">
        <w:rPr>
          <w:rFonts w:cstheme="minorHAnsi"/>
          <w:sz w:val="24"/>
          <w:szCs w:val="24"/>
          <w:lang w:val="fr-FR"/>
        </w:rPr>
        <w:t>Meozzi</w:t>
      </w:r>
      <w:proofErr w:type="spellEnd"/>
      <w:r w:rsidRPr="002E00C8">
        <w:rPr>
          <w:rFonts w:cstheme="minorHAnsi"/>
          <w:sz w:val="24"/>
          <w:szCs w:val="24"/>
          <w:lang w:val="fr-FR"/>
        </w:rPr>
        <w:t>, vierge (27 juin 2011) - (Italie - Pologne)</w:t>
      </w:r>
    </w:p>
    <w:p w14:paraId="64ABB13C"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Ven. </w:t>
      </w:r>
      <w:proofErr w:type="spellStart"/>
      <w:r w:rsidRPr="002E00C8">
        <w:rPr>
          <w:rFonts w:cstheme="minorHAnsi"/>
          <w:sz w:val="24"/>
          <w:szCs w:val="24"/>
          <w:lang w:val="fr-FR"/>
        </w:rPr>
        <w:t>Attilio</w:t>
      </w:r>
      <w:proofErr w:type="spellEnd"/>
      <w:r w:rsidRPr="002E00C8">
        <w:rPr>
          <w:rFonts w:cstheme="minorHAnsi"/>
          <w:sz w:val="24"/>
          <w:szCs w:val="24"/>
          <w:lang w:val="fr-FR"/>
        </w:rPr>
        <w:t xml:space="preserve"> Giordani, laïque (9 octobre 2013) - (Italie - Brésil)</w:t>
      </w:r>
    </w:p>
    <w:p w14:paraId="29BB3559"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Ven. Joseph Augustus Arribat, prêtre (8 juillet 2014) - (France)</w:t>
      </w:r>
    </w:p>
    <w:p w14:paraId="0DFA560D"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Ven. Stefano </w:t>
      </w:r>
      <w:proofErr w:type="spellStart"/>
      <w:r w:rsidRPr="002E00C8">
        <w:rPr>
          <w:rFonts w:cstheme="minorHAnsi"/>
          <w:sz w:val="24"/>
          <w:szCs w:val="24"/>
          <w:lang w:val="fr-FR"/>
        </w:rPr>
        <w:t>Ferrando</w:t>
      </w:r>
      <w:proofErr w:type="spellEnd"/>
      <w:r w:rsidRPr="002E00C8">
        <w:rPr>
          <w:rFonts w:cstheme="minorHAnsi"/>
          <w:sz w:val="24"/>
          <w:szCs w:val="24"/>
          <w:lang w:val="fr-FR"/>
        </w:rPr>
        <w:t>, évêque (3 mars 2016) - (Italie - Inde)</w:t>
      </w:r>
    </w:p>
    <w:p w14:paraId="57C3E579"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Ven. Francesco </w:t>
      </w:r>
      <w:proofErr w:type="spellStart"/>
      <w:r w:rsidRPr="002E00C8">
        <w:rPr>
          <w:rFonts w:cstheme="minorHAnsi"/>
          <w:sz w:val="24"/>
          <w:szCs w:val="24"/>
          <w:lang w:val="fr-FR"/>
        </w:rPr>
        <w:t>Convertini</w:t>
      </w:r>
      <w:proofErr w:type="spellEnd"/>
      <w:r w:rsidRPr="002E00C8">
        <w:rPr>
          <w:rFonts w:cstheme="minorHAnsi"/>
          <w:sz w:val="24"/>
          <w:szCs w:val="24"/>
          <w:lang w:val="fr-FR"/>
        </w:rPr>
        <w:t>, prêtre (20 janvier 2017) - (Italie - Inde)</w:t>
      </w:r>
    </w:p>
    <w:p w14:paraId="11472801"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Ven. Joseph </w:t>
      </w:r>
      <w:proofErr w:type="spellStart"/>
      <w:r w:rsidRPr="002E00C8">
        <w:rPr>
          <w:rFonts w:cstheme="minorHAnsi"/>
          <w:sz w:val="24"/>
          <w:szCs w:val="24"/>
          <w:lang w:val="fr-FR"/>
        </w:rPr>
        <w:t>Vandor</w:t>
      </w:r>
      <w:proofErr w:type="spellEnd"/>
      <w:r w:rsidRPr="002E00C8">
        <w:rPr>
          <w:rFonts w:cstheme="minorHAnsi"/>
          <w:sz w:val="24"/>
          <w:szCs w:val="24"/>
          <w:lang w:val="fr-FR"/>
        </w:rPr>
        <w:t>, prêtre (20 janvier 2017) - (Hongrie - Cuba)</w:t>
      </w:r>
    </w:p>
    <w:p w14:paraId="71D6680E"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Ven. Ottavio Ortiz </w:t>
      </w:r>
      <w:proofErr w:type="spellStart"/>
      <w:r w:rsidRPr="002E00C8">
        <w:rPr>
          <w:rFonts w:cstheme="minorHAnsi"/>
          <w:sz w:val="24"/>
          <w:szCs w:val="24"/>
          <w:lang w:val="fr-FR"/>
        </w:rPr>
        <w:t>Arrieta</w:t>
      </w:r>
      <w:proofErr w:type="spellEnd"/>
      <w:r w:rsidRPr="002E00C8">
        <w:rPr>
          <w:rFonts w:cstheme="minorHAnsi"/>
          <w:sz w:val="24"/>
          <w:szCs w:val="24"/>
          <w:lang w:val="fr-FR"/>
        </w:rPr>
        <w:t xml:space="preserve"> </w:t>
      </w:r>
      <w:proofErr w:type="spellStart"/>
      <w:r w:rsidRPr="002E00C8">
        <w:rPr>
          <w:rFonts w:cstheme="minorHAnsi"/>
          <w:sz w:val="24"/>
          <w:szCs w:val="24"/>
          <w:lang w:val="fr-FR"/>
        </w:rPr>
        <w:t>Coya</w:t>
      </w:r>
      <w:proofErr w:type="spellEnd"/>
      <w:r w:rsidRPr="002E00C8">
        <w:rPr>
          <w:rFonts w:cstheme="minorHAnsi"/>
          <w:sz w:val="24"/>
          <w:szCs w:val="24"/>
          <w:lang w:val="fr-FR"/>
        </w:rPr>
        <w:t>, évêque (27 février 2017) - (Pérou)</w:t>
      </w:r>
    </w:p>
    <w:p w14:paraId="4962DC0B" w14:textId="77777777" w:rsidR="00DF3B0D" w:rsidRPr="00886502" w:rsidRDefault="00DF3B0D" w:rsidP="002E00C8">
      <w:pPr>
        <w:spacing w:after="0" w:line="240" w:lineRule="auto"/>
        <w:jc w:val="both"/>
        <w:rPr>
          <w:rFonts w:cstheme="minorHAnsi"/>
          <w:sz w:val="24"/>
          <w:szCs w:val="24"/>
          <w:lang w:val="fr-FR"/>
        </w:rPr>
      </w:pPr>
      <w:r w:rsidRPr="00886502">
        <w:rPr>
          <w:rFonts w:cstheme="minorHAnsi"/>
          <w:sz w:val="24"/>
          <w:szCs w:val="24"/>
          <w:lang w:val="fr-FR"/>
        </w:rPr>
        <w:t xml:space="preserve">Ven. Augusto </w:t>
      </w:r>
      <w:proofErr w:type="spellStart"/>
      <w:r w:rsidRPr="00886502">
        <w:rPr>
          <w:rFonts w:cstheme="minorHAnsi"/>
          <w:sz w:val="24"/>
          <w:szCs w:val="24"/>
          <w:lang w:val="fr-FR"/>
        </w:rPr>
        <w:t>Hlond</w:t>
      </w:r>
      <w:proofErr w:type="spellEnd"/>
      <w:r w:rsidRPr="00886502">
        <w:rPr>
          <w:rFonts w:cstheme="minorHAnsi"/>
          <w:sz w:val="24"/>
          <w:szCs w:val="24"/>
          <w:lang w:val="fr-FR"/>
        </w:rPr>
        <w:t>, cardinal (19 mai 2018) - (Pologne)</w:t>
      </w:r>
    </w:p>
    <w:p w14:paraId="70A06EAE"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Ven. </w:t>
      </w:r>
      <w:proofErr w:type="spellStart"/>
      <w:r w:rsidRPr="002E00C8">
        <w:rPr>
          <w:rFonts w:cstheme="minorHAnsi"/>
          <w:sz w:val="24"/>
          <w:szCs w:val="24"/>
          <w:lang w:val="fr-FR"/>
        </w:rPr>
        <w:t>Ignatius</w:t>
      </w:r>
      <w:proofErr w:type="spellEnd"/>
      <w:r w:rsidRPr="002E00C8">
        <w:rPr>
          <w:rFonts w:cstheme="minorHAnsi"/>
          <w:sz w:val="24"/>
          <w:szCs w:val="24"/>
          <w:lang w:val="fr-FR"/>
        </w:rPr>
        <w:t xml:space="preserve"> </w:t>
      </w:r>
      <w:proofErr w:type="spellStart"/>
      <w:r w:rsidRPr="002E00C8">
        <w:rPr>
          <w:rFonts w:cstheme="minorHAnsi"/>
          <w:sz w:val="24"/>
          <w:szCs w:val="24"/>
          <w:lang w:val="fr-FR"/>
        </w:rPr>
        <w:t>Stuchly</w:t>
      </w:r>
      <w:proofErr w:type="spellEnd"/>
      <w:r w:rsidRPr="002E00C8">
        <w:rPr>
          <w:rFonts w:cstheme="minorHAnsi"/>
          <w:sz w:val="24"/>
          <w:szCs w:val="24"/>
          <w:lang w:val="fr-FR"/>
        </w:rPr>
        <w:t>, prêtre (21 décembre 2020) - (République tchèque)</w:t>
      </w:r>
    </w:p>
    <w:p w14:paraId="55C2FD80" w14:textId="77777777" w:rsidR="00DF3B0D" w:rsidRPr="002E00C8" w:rsidRDefault="00DF3B0D" w:rsidP="002E00C8">
      <w:pPr>
        <w:spacing w:after="0" w:line="240" w:lineRule="auto"/>
        <w:jc w:val="both"/>
        <w:rPr>
          <w:rFonts w:cstheme="minorHAnsi"/>
          <w:sz w:val="24"/>
          <w:szCs w:val="24"/>
          <w:lang w:val="fr-FR"/>
        </w:rPr>
      </w:pPr>
    </w:p>
    <w:p w14:paraId="3483EDBE" w14:textId="77777777" w:rsidR="00DF3B0D" w:rsidRDefault="00DF3B0D" w:rsidP="0050042A">
      <w:pPr>
        <w:spacing w:after="0" w:line="240" w:lineRule="auto"/>
        <w:jc w:val="center"/>
        <w:rPr>
          <w:rFonts w:cstheme="minorHAnsi"/>
          <w:b/>
          <w:color w:val="00B0F0"/>
          <w:sz w:val="24"/>
          <w:szCs w:val="24"/>
          <w:lang w:val="fr-FR"/>
        </w:rPr>
      </w:pPr>
      <w:r w:rsidRPr="0050042A">
        <w:rPr>
          <w:rFonts w:cstheme="minorHAnsi"/>
          <w:b/>
          <w:caps/>
          <w:color w:val="00B0F0"/>
          <w:sz w:val="24"/>
          <w:szCs w:val="24"/>
          <w:lang w:val="fr-FR"/>
        </w:rPr>
        <w:t>les serviteurs de dieu</w:t>
      </w:r>
      <w:r w:rsidRPr="0050042A">
        <w:rPr>
          <w:rFonts w:cstheme="minorHAnsi"/>
          <w:b/>
          <w:color w:val="00B0F0"/>
          <w:sz w:val="24"/>
          <w:szCs w:val="24"/>
          <w:lang w:val="fr-FR"/>
        </w:rPr>
        <w:t xml:space="preserve"> (vingt-huit)</w:t>
      </w:r>
    </w:p>
    <w:p w14:paraId="15AF8FDF" w14:textId="77777777" w:rsidR="0050042A" w:rsidRPr="0050042A" w:rsidRDefault="0050042A" w:rsidP="0050042A">
      <w:pPr>
        <w:spacing w:after="0" w:line="240" w:lineRule="auto"/>
        <w:jc w:val="center"/>
        <w:rPr>
          <w:rFonts w:cstheme="minorHAnsi"/>
          <w:b/>
          <w:sz w:val="24"/>
          <w:szCs w:val="24"/>
          <w:lang w:val="fr-FR"/>
        </w:rPr>
      </w:pPr>
    </w:p>
    <w:p w14:paraId="44446E7C" w14:textId="77777777" w:rsidR="00DF3B0D" w:rsidRPr="0050042A" w:rsidRDefault="00DF3B0D" w:rsidP="002E00C8">
      <w:pPr>
        <w:spacing w:after="0" w:line="240" w:lineRule="auto"/>
        <w:jc w:val="both"/>
        <w:rPr>
          <w:rFonts w:cstheme="minorHAnsi"/>
          <w:b/>
          <w:sz w:val="24"/>
          <w:szCs w:val="24"/>
          <w:u w:val="single"/>
          <w:lang w:val="fr-FR"/>
        </w:rPr>
      </w:pPr>
      <w:r w:rsidRPr="0050042A">
        <w:rPr>
          <w:rFonts w:cstheme="minorHAnsi"/>
          <w:b/>
          <w:sz w:val="24"/>
          <w:szCs w:val="24"/>
          <w:u w:val="single"/>
          <w:lang w:val="fr-FR"/>
        </w:rPr>
        <w:t xml:space="preserve">La </w:t>
      </w:r>
      <w:proofErr w:type="spellStart"/>
      <w:r w:rsidRPr="0050042A">
        <w:rPr>
          <w:rFonts w:cstheme="minorHAnsi"/>
          <w:b/>
          <w:sz w:val="24"/>
          <w:szCs w:val="24"/>
          <w:u w:val="single"/>
          <w:lang w:val="fr-FR"/>
        </w:rPr>
        <w:t>Positio</w:t>
      </w:r>
      <w:proofErr w:type="spellEnd"/>
      <w:r w:rsidRPr="0050042A">
        <w:rPr>
          <w:rFonts w:cstheme="minorHAnsi"/>
          <w:b/>
          <w:sz w:val="24"/>
          <w:szCs w:val="24"/>
          <w:u w:val="single"/>
          <w:lang w:val="fr-FR"/>
        </w:rPr>
        <w:t xml:space="preserve"> a été déposée</w:t>
      </w:r>
    </w:p>
    <w:p w14:paraId="104F6A6F"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Elia Comini, prêtre (Italie), martyr</w:t>
      </w:r>
    </w:p>
    <w:p w14:paraId="565DF603" w14:textId="762519A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Congrès particulier des théologiens : </w:t>
      </w:r>
      <w:r w:rsidR="00886502">
        <w:rPr>
          <w:rFonts w:cstheme="minorHAnsi"/>
          <w:sz w:val="24"/>
          <w:szCs w:val="24"/>
          <w:lang w:val="fr-FR"/>
        </w:rPr>
        <w:t>5 mai</w:t>
      </w:r>
      <w:r w:rsidRPr="002E00C8">
        <w:rPr>
          <w:rFonts w:cstheme="minorHAnsi"/>
          <w:sz w:val="24"/>
          <w:szCs w:val="24"/>
          <w:lang w:val="fr-FR"/>
        </w:rPr>
        <w:t xml:space="preserve"> 202</w:t>
      </w:r>
      <w:r w:rsidR="00886502">
        <w:rPr>
          <w:rFonts w:cstheme="minorHAnsi"/>
          <w:sz w:val="24"/>
          <w:szCs w:val="24"/>
          <w:lang w:val="fr-FR"/>
        </w:rPr>
        <w:t>2</w:t>
      </w:r>
    </w:p>
    <w:p w14:paraId="730857DE" w14:textId="77777777" w:rsidR="00886502" w:rsidRDefault="00886502" w:rsidP="00886502">
      <w:pPr>
        <w:spacing w:after="0" w:line="240" w:lineRule="auto"/>
        <w:jc w:val="both"/>
        <w:rPr>
          <w:rFonts w:cstheme="minorHAnsi"/>
          <w:sz w:val="24"/>
          <w:szCs w:val="24"/>
          <w:lang w:val="pt-BR"/>
        </w:rPr>
      </w:pPr>
    </w:p>
    <w:p w14:paraId="6B522E68" w14:textId="72EFC292" w:rsidR="00886502" w:rsidRPr="002E00C8" w:rsidRDefault="00886502" w:rsidP="00886502">
      <w:pPr>
        <w:spacing w:after="0" w:line="240" w:lineRule="auto"/>
        <w:jc w:val="both"/>
        <w:rPr>
          <w:rFonts w:cstheme="minorHAnsi"/>
          <w:sz w:val="24"/>
          <w:szCs w:val="24"/>
          <w:lang w:val="pt-BR"/>
        </w:rPr>
      </w:pPr>
      <w:r w:rsidRPr="002E00C8">
        <w:rPr>
          <w:rFonts w:cstheme="minorHAnsi"/>
          <w:sz w:val="24"/>
          <w:szCs w:val="24"/>
          <w:lang w:val="pt-BR"/>
        </w:rPr>
        <w:t>Antonio De Almeida Lustosa, évêque (Brésil)</w:t>
      </w:r>
    </w:p>
    <w:p w14:paraId="4ACB43AB" w14:textId="77777777" w:rsidR="00886502" w:rsidRPr="002E00C8" w:rsidRDefault="00886502" w:rsidP="00886502">
      <w:pPr>
        <w:spacing w:after="0" w:line="240" w:lineRule="auto"/>
        <w:jc w:val="both"/>
        <w:rPr>
          <w:rFonts w:cstheme="minorHAnsi"/>
          <w:sz w:val="24"/>
          <w:szCs w:val="24"/>
          <w:lang w:val="fr-FR"/>
        </w:rPr>
      </w:pPr>
      <w:r w:rsidRPr="002E00C8">
        <w:rPr>
          <w:rFonts w:cstheme="minorHAnsi"/>
          <w:sz w:val="24"/>
          <w:szCs w:val="24"/>
          <w:lang w:val="fr-FR"/>
        </w:rPr>
        <w:t>Décret de validité de l'enquête diocésaine : 2 mai 2003</w:t>
      </w:r>
    </w:p>
    <w:p w14:paraId="5E324E65" w14:textId="77777777" w:rsidR="00886502" w:rsidRPr="003731CA" w:rsidRDefault="00886502" w:rsidP="00886502">
      <w:pPr>
        <w:spacing w:after="0" w:line="240" w:lineRule="auto"/>
        <w:jc w:val="both"/>
        <w:rPr>
          <w:rFonts w:cstheme="minorHAnsi"/>
          <w:sz w:val="24"/>
          <w:szCs w:val="24"/>
          <w:lang w:val="fr-FR"/>
        </w:rPr>
      </w:pPr>
    </w:p>
    <w:p w14:paraId="1B7AB325" w14:textId="6019F0A8" w:rsidR="00886502" w:rsidRPr="002E00C8" w:rsidRDefault="00886502" w:rsidP="00886502">
      <w:pPr>
        <w:spacing w:after="0" w:line="240" w:lineRule="auto"/>
        <w:jc w:val="both"/>
        <w:rPr>
          <w:rFonts w:cstheme="minorHAnsi"/>
          <w:sz w:val="24"/>
          <w:szCs w:val="24"/>
        </w:rPr>
      </w:pPr>
      <w:r w:rsidRPr="002E00C8">
        <w:rPr>
          <w:rFonts w:cstheme="minorHAnsi"/>
          <w:sz w:val="24"/>
          <w:szCs w:val="24"/>
        </w:rPr>
        <w:t xml:space="preserve">Carlo Crespi Croci, </w:t>
      </w:r>
      <w:proofErr w:type="spellStart"/>
      <w:r w:rsidRPr="002E00C8">
        <w:rPr>
          <w:rFonts w:cstheme="minorHAnsi"/>
          <w:sz w:val="24"/>
          <w:szCs w:val="24"/>
        </w:rPr>
        <w:t>prêtre</w:t>
      </w:r>
      <w:proofErr w:type="spellEnd"/>
      <w:r w:rsidRPr="002E00C8">
        <w:rPr>
          <w:rFonts w:cstheme="minorHAnsi"/>
          <w:sz w:val="24"/>
          <w:szCs w:val="24"/>
        </w:rPr>
        <w:t xml:space="preserve"> (Italie - </w:t>
      </w:r>
      <w:proofErr w:type="spellStart"/>
      <w:r w:rsidRPr="002E00C8">
        <w:rPr>
          <w:rFonts w:cstheme="minorHAnsi"/>
          <w:sz w:val="24"/>
          <w:szCs w:val="24"/>
        </w:rPr>
        <w:t>Équateur</w:t>
      </w:r>
      <w:proofErr w:type="spellEnd"/>
      <w:r w:rsidRPr="002E00C8">
        <w:rPr>
          <w:rFonts w:cstheme="minorHAnsi"/>
          <w:sz w:val="24"/>
          <w:szCs w:val="24"/>
        </w:rPr>
        <w:t>)</w:t>
      </w:r>
    </w:p>
    <w:p w14:paraId="4D375DE5" w14:textId="77777777" w:rsidR="00886502" w:rsidRPr="002E00C8" w:rsidRDefault="00886502" w:rsidP="00886502">
      <w:pPr>
        <w:spacing w:after="0" w:line="240" w:lineRule="auto"/>
        <w:jc w:val="both"/>
        <w:rPr>
          <w:rFonts w:cstheme="minorHAnsi"/>
          <w:sz w:val="24"/>
          <w:szCs w:val="24"/>
          <w:lang w:val="fr-FR"/>
        </w:rPr>
      </w:pPr>
      <w:r w:rsidRPr="002E00C8">
        <w:rPr>
          <w:rFonts w:cstheme="minorHAnsi"/>
          <w:sz w:val="24"/>
          <w:szCs w:val="24"/>
          <w:lang w:val="fr-FR"/>
        </w:rPr>
        <w:t xml:space="preserve">Décret de validité de l'enquête diocésaine : 15 février 2010 </w:t>
      </w:r>
    </w:p>
    <w:p w14:paraId="4DE092A0" w14:textId="77777777" w:rsidR="0050042A" w:rsidRDefault="0050042A" w:rsidP="002E00C8">
      <w:pPr>
        <w:spacing w:after="0" w:line="240" w:lineRule="auto"/>
        <w:jc w:val="both"/>
        <w:rPr>
          <w:rFonts w:cstheme="minorHAnsi"/>
          <w:sz w:val="24"/>
          <w:szCs w:val="24"/>
          <w:lang w:val="fr-FR"/>
        </w:rPr>
      </w:pPr>
    </w:p>
    <w:p w14:paraId="6DB3BB09" w14:textId="77777777" w:rsidR="00DF3B0D" w:rsidRPr="0050042A" w:rsidRDefault="00DF3B0D" w:rsidP="002E00C8">
      <w:pPr>
        <w:spacing w:after="0" w:line="240" w:lineRule="auto"/>
        <w:jc w:val="both"/>
        <w:rPr>
          <w:rFonts w:cstheme="minorHAnsi"/>
          <w:b/>
          <w:sz w:val="24"/>
          <w:szCs w:val="24"/>
          <w:u w:val="single"/>
          <w:lang w:val="fr-FR"/>
        </w:rPr>
      </w:pPr>
      <w:r w:rsidRPr="0050042A">
        <w:rPr>
          <w:rFonts w:cstheme="minorHAnsi"/>
          <w:b/>
          <w:sz w:val="24"/>
          <w:szCs w:val="24"/>
          <w:u w:val="single"/>
          <w:lang w:val="fr-FR"/>
        </w:rPr>
        <w:t xml:space="preserve">La rédaction de la </w:t>
      </w:r>
      <w:proofErr w:type="spellStart"/>
      <w:r w:rsidRPr="0050042A">
        <w:rPr>
          <w:rFonts w:cstheme="minorHAnsi"/>
          <w:b/>
          <w:sz w:val="24"/>
          <w:szCs w:val="24"/>
          <w:u w:val="single"/>
          <w:lang w:val="fr-FR"/>
        </w:rPr>
        <w:t>Positio</w:t>
      </w:r>
      <w:proofErr w:type="spellEnd"/>
      <w:r w:rsidRPr="0050042A">
        <w:rPr>
          <w:rFonts w:cstheme="minorHAnsi"/>
          <w:b/>
          <w:sz w:val="24"/>
          <w:szCs w:val="24"/>
          <w:u w:val="single"/>
          <w:lang w:val="fr-FR"/>
        </w:rPr>
        <w:t xml:space="preserve"> est en cours</w:t>
      </w:r>
    </w:p>
    <w:p w14:paraId="4CEA4AF2" w14:textId="77777777" w:rsidR="0050042A" w:rsidRPr="00A33D88" w:rsidRDefault="0050042A" w:rsidP="002E00C8">
      <w:pPr>
        <w:spacing w:after="0" w:line="240" w:lineRule="auto"/>
        <w:jc w:val="both"/>
        <w:rPr>
          <w:rFonts w:cstheme="minorHAnsi"/>
          <w:sz w:val="24"/>
          <w:szCs w:val="24"/>
          <w:lang w:val="fr-FR"/>
        </w:rPr>
      </w:pPr>
    </w:p>
    <w:p w14:paraId="4B2A7C6E" w14:textId="77777777" w:rsidR="00DF3B0D" w:rsidRPr="002E00C8" w:rsidRDefault="00DF3B0D" w:rsidP="002E00C8">
      <w:pPr>
        <w:spacing w:after="0" w:line="240" w:lineRule="auto"/>
        <w:jc w:val="both"/>
        <w:rPr>
          <w:rFonts w:cstheme="minorHAnsi"/>
          <w:sz w:val="24"/>
          <w:szCs w:val="24"/>
        </w:rPr>
      </w:pPr>
      <w:r w:rsidRPr="002E00C8">
        <w:rPr>
          <w:rFonts w:cstheme="minorHAnsi"/>
          <w:sz w:val="24"/>
          <w:szCs w:val="24"/>
        </w:rPr>
        <w:t xml:space="preserve">Costantino Vendrame, </w:t>
      </w:r>
      <w:proofErr w:type="spellStart"/>
      <w:r w:rsidRPr="002E00C8">
        <w:rPr>
          <w:rFonts w:cstheme="minorHAnsi"/>
          <w:sz w:val="24"/>
          <w:szCs w:val="24"/>
        </w:rPr>
        <w:t>prêtre</w:t>
      </w:r>
      <w:proofErr w:type="spellEnd"/>
      <w:r w:rsidRPr="002E00C8">
        <w:rPr>
          <w:rFonts w:cstheme="minorHAnsi"/>
          <w:sz w:val="24"/>
          <w:szCs w:val="24"/>
        </w:rPr>
        <w:t xml:space="preserve"> (Italie - Inde)</w:t>
      </w:r>
    </w:p>
    <w:p w14:paraId="37F45211"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Décret de validité de l'enquête diocésaine : 1er février 2013</w:t>
      </w:r>
    </w:p>
    <w:p w14:paraId="534A0F6A" w14:textId="77777777" w:rsidR="0050042A" w:rsidRDefault="0050042A" w:rsidP="002E00C8">
      <w:pPr>
        <w:spacing w:after="0" w:line="240" w:lineRule="auto"/>
        <w:jc w:val="both"/>
        <w:rPr>
          <w:rFonts w:cstheme="minorHAnsi"/>
          <w:sz w:val="24"/>
          <w:szCs w:val="24"/>
          <w:lang w:val="fr-FR"/>
        </w:rPr>
      </w:pPr>
    </w:p>
    <w:p w14:paraId="32FD224E"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John </w:t>
      </w:r>
      <w:proofErr w:type="spellStart"/>
      <w:r w:rsidRPr="002E00C8">
        <w:rPr>
          <w:rFonts w:cstheme="minorHAnsi"/>
          <w:sz w:val="24"/>
          <w:szCs w:val="24"/>
          <w:lang w:val="fr-FR"/>
        </w:rPr>
        <w:t>Świerc</w:t>
      </w:r>
      <w:proofErr w:type="spellEnd"/>
      <w:r w:rsidRPr="002E00C8">
        <w:rPr>
          <w:rFonts w:cstheme="minorHAnsi"/>
          <w:sz w:val="24"/>
          <w:szCs w:val="24"/>
          <w:lang w:val="fr-FR"/>
        </w:rPr>
        <w:t>, prêtre et 8 compagnons, martyrs (Pologne)</w:t>
      </w:r>
    </w:p>
    <w:p w14:paraId="3419D2CB" w14:textId="77777777" w:rsidR="00DF3B0D" w:rsidRPr="002E00C8" w:rsidRDefault="00DF3B0D" w:rsidP="0050042A">
      <w:pPr>
        <w:spacing w:after="0" w:line="240" w:lineRule="auto"/>
        <w:ind w:left="567"/>
        <w:jc w:val="both"/>
        <w:rPr>
          <w:rFonts w:cstheme="minorHAnsi"/>
          <w:sz w:val="24"/>
          <w:szCs w:val="24"/>
          <w:lang w:val="fr-FR"/>
        </w:rPr>
      </w:pPr>
      <w:proofErr w:type="spellStart"/>
      <w:r w:rsidRPr="002E00C8">
        <w:rPr>
          <w:rFonts w:cstheme="minorHAnsi"/>
          <w:sz w:val="24"/>
          <w:szCs w:val="24"/>
          <w:lang w:val="fr-FR"/>
        </w:rPr>
        <w:t>Ignatius</w:t>
      </w:r>
      <w:proofErr w:type="spellEnd"/>
      <w:r w:rsidRPr="002E00C8">
        <w:rPr>
          <w:rFonts w:cstheme="minorHAnsi"/>
          <w:sz w:val="24"/>
          <w:szCs w:val="24"/>
          <w:lang w:val="fr-FR"/>
        </w:rPr>
        <w:t xml:space="preserve"> </w:t>
      </w:r>
      <w:proofErr w:type="spellStart"/>
      <w:r w:rsidRPr="002E00C8">
        <w:rPr>
          <w:rFonts w:cstheme="minorHAnsi"/>
          <w:sz w:val="24"/>
          <w:szCs w:val="24"/>
          <w:lang w:val="fr-FR"/>
        </w:rPr>
        <w:t>Dobiasz</w:t>
      </w:r>
      <w:proofErr w:type="spellEnd"/>
      <w:r w:rsidRPr="002E00C8">
        <w:rPr>
          <w:rFonts w:cstheme="minorHAnsi"/>
          <w:sz w:val="24"/>
          <w:szCs w:val="24"/>
          <w:lang w:val="fr-FR"/>
        </w:rPr>
        <w:t>, prêtre</w:t>
      </w:r>
    </w:p>
    <w:p w14:paraId="5DB88206" w14:textId="77777777" w:rsidR="00DF3B0D" w:rsidRPr="002E00C8" w:rsidRDefault="00DF3B0D" w:rsidP="0050042A">
      <w:pPr>
        <w:spacing w:after="0" w:line="240" w:lineRule="auto"/>
        <w:ind w:left="567"/>
        <w:jc w:val="both"/>
        <w:rPr>
          <w:rFonts w:cstheme="minorHAnsi"/>
          <w:sz w:val="24"/>
          <w:szCs w:val="24"/>
          <w:lang w:val="fr-FR"/>
        </w:rPr>
      </w:pPr>
      <w:r w:rsidRPr="002E00C8">
        <w:rPr>
          <w:rFonts w:cstheme="minorHAnsi"/>
          <w:sz w:val="24"/>
          <w:szCs w:val="24"/>
          <w:lang w:val="fr-FR"/>
        </w:rPr>
        <w:t xml:space="preserve">Francis </w:t>
      </w:r>
      <w:proofErr w:type="spellStart"/>
      <w:r w:rsidRPr="002E00C8">
        <w:rPr>
          <w:rFonts w:cstheme="minorHAnsi"/>
          <w:sz w:val="24"/>
          <w:szCs w:val="24"/>
          <w:lang w:val="fr-FR"/>
        </w:rPr>
        <w:t>Harazim</w:t>
      </w:r>
      <w:proofErr w:type="spellEnd"/>
      <w:r w:rsidRPr="002E00C8">
        <w:rPr>
          <w:rFonts w:cstheme="minorHAnsi"/>
          <w:sz w:val="24"/>
          <w:szCs w:val="24"/>
          <w:lang w:val="fr-FR"/>
        </w:rPr>
        <w:t>, prêtre</w:t>
      </w:r>
    </w:p>
    <w:p w14:paraId="0A60F693" w14:textId="77777777" w:rsidR="00DF3B0D" w:rsidRPr="002E00C8" w:rsidRDefault="00DF3B0D" w:rsidP="0050042A">
      <w:pPr>
        <w:spacing w:after="0" w:line="240" w:lineRule="auto"/>
        <w:ind w:left="567"/>
        <w:jc w:val="both"/>
        <w:rPr>
          <w:rFonts w:cstheme="minorHAnsi"/>
          <w:sz w:val="24"/>
          <w:szCs w:val="24"/>
          <w:lang w:val="fr-FR"/>
        </w:rPr>
      </w:pPr>
      <w:r w:rsidRPr="002E00C8">
        <w:rPr>
          <w:rFonts w:cstheme="minorHAnsi"/>
          <w:sz w:val="24"/>
          <w:szCs w:val="24"/>
          <w:lang w:val="fr-FR"/>
        </w:rPr>
        <w:t xml:space="preserve">Casimir </w:t>
      </w:r>
      <w:proofErr w:type="spellStart"/>
      <w:r w:rsidRPr="002E00C8">
        <w:rPr>
          <w:rFonts w:cstheme="minorHAnsi"/>
          <w:sz w:val="24"/>
          <w:szCs w:val="24"/>
          <w:lang w:val="fr-FR"/>
        </w:rPr>
        <w:t>Wojciechowski</w:t>
      </w:r>
      <w:proofErr w:type="spellEnd"/>
      <w:r w:rsidRPr="002E00C8">
        <w:rPr>
          <w:rFonts w:cstheme="minorHAnsi"/>
          <w:sz w:val="24"/>
          <w:szCs w:val="24"/>
          <w:lang w:val="fr-FR"/>
        </w:rPr>
        <w:t>, prêtre</w:t>
      </w:r>
    </w:p>
    <w:p w14:paraId="44E02970" w14:textId="77777777" w:rsidR="00DF3B0D" w:rsidRPr="002E00C8" w:rsidRDefault="00DF3B0D" w:rsidP="0050042A">
      <w:pPr>
        <w:spacing w:after="0" w:line="240" w:lineRule="auto"/>
        <w:ind w:left="567"/>
        <w:jc w:val="both"/>
        <w:rPr>
          <w:rFonts w:cstheme="minorHAnsi"/>
          <w:sz w:val="24"/>
          <w:szCs w:val="24"/>
          <w:lang w:val="fr-FR"/>
        </w:rPr>
      </w:pPr>
      <w:proofErr w:type="spellStart"/>
      <w:r w:rsidRPr="002E00C8">
        <w:rPr>
          <w:rFonts w:cstheme="minorHAnsi"/>
          <w:sz w:val="24"/>
          <w:szCs w:val="24"/>
          <w:lang w:val="fr-FR"/>
        </w:rPr>
        <w:t>Ignatius</w:t>
      </w:r>
      <w:proofErr w:type="spellEnd"/>
      <w:r w:rsidRPr="002E00C8">
        <w:rPr>
          <w:rFonts w:cstheme="minorHAnsi"/>
          <w:sz w:val="24"/>
          <w:szCs w:val="24"/>
          <w:lang w:val="fr-FR"/>
        </w:rPr>
        <w:t xml:space="preserve"> </w:t>
      </w:r>
      <w:proofErr w:type="spellStart"/>
      <w:r w:rsidRPr="002E00C8">
        <w:rPr>
          <w:rFonts w:cstheme="minorHAnsi"/>
          <w:sz w:val="24"/>
          <w:szCs w:val="24"/>
          <w:lang w:val="fr-FR"/>
        </w:rPr>
        <w:t>Antonowicz</w:t>
      </w:r>
      <w:proofErr w:type="spellEnd"/>
      <w:r w:rsidRPr="002E00C8">
        <w:rPr>
          <w:rFonts w:cstheme="minorHAnsi"/>
          <w:sz w:val="24"/>
          <w:szCs w:val="24"/>
          <w:lang w:val="fr-FR"/>
        </w:rPr>
        <w:t>, prêtre</w:t>
      </w:r>
    </w:p>
    <w:p w14:paraId="66A284D4" w14:textId="77777777" w:rsidR="00DF3B0D" w:rsidRPr="002E00C8" w:rsidRDefault="00DF3B0D" w:rsidP="0050042A">
      <w:pPr>
        <w:spacing w:after="0" w:line="240" w:lineRule="auto"/>
        <w:ind w:left="567"/>
        <w:jc w:val="both"/>
        <w:rPr>
          <w:rFonts w:cstheme="minorHAnsi"/>
          <w:sz w:val="24"/>
          <w:szCs w:val="24"/>
          <w:lang w:val="fr-FR"/>
        </w:rPr>
      </w:pPr>
      <w:r w:rsidRPr="002E00C8">
        <w:rPr>
          <w:rFonts w:cstheme="minorHAnsi"/>
          <w:sz w:val="24"/>
          <w:szCs w:val="24"/>
          <w:lang w:val="fr-FR"/>
        </w:rPr>
        <w:t xml:space="preserve">Lodovico </w:t>
      </w:r>
      <w:proofErr w:type="spellStart"/>
      <w:r w:rsidRPr="002E00C8">
        <w:rPr>
          <w:rFonts w:cstheme="minorHAnsi"/>
          <w:sz w:val="24"/>
          <w:szCs w:val="24"/>
          <w:lang w:val="fr-FR"/>
        </w:rPr>
        <w:t>Mroczek</w:t>
      </w:r>
      <w:proofErr w:type="spellEnd"/>
      <w:r w:rsidRPr="002E00C8">
        <w:rPr>
          <w:rFonts w:cstheme="minorHAnsi"/>
          <w:sz w:val="24"/>
          <w:szCs w:val="24"/>
          <w:lang w:val="fr-FR"/>
        </w:rPr>
        <w:t>, prêtre</w:t>
      </w:r>
    </w:p>
    <w:p w14:paraId="03CE9C60" w14:textId="77777777" w:rsidR="00DF3B0D" w:rsidRPr="002E00C8" w:rsidRDefault="00DF3B0D" w:rsidP="0050042A">
      <w:pPr>
        <w:spacing w:after="0" w:line="240" w:lineRule="auto"/>
        <w:ind w:left="567"/>
        <w:jc w:val="both"/>
        <w:rPr>
          <w:rFonts w:cstheme="minorHAnsi"/>
          <w:sz w:val="24"/>
          <w:szCs w:val="24"/>
          <w:lang w:val="fr-FR"/>
        </w:rPr>
      </w:pPr>
      <w:r w:rsidRPr="002E00C8">
        <w:rPr>
          <w:rFonts w:cstheme="minorHAnsi"/>
          <w:sz w:val="24"/>
          <w:szCs w:val="24"/>
          <w:lang w:val="fr-FR"/>
        </w:rPr>
        <w:t>Charles Golda, prêtre</w:t>
      </w:r>
    </w:p>
    <w:p w14:paraId="2851BCCF" w14:textId="77777777" w:rsidR="00DF3B0D" w:rsidRPr="002E00C8" w:rsidRDefault="00DF3B0D" w:rsidP="0050042A">
      <w:pPr>
        <w:spacing w:after="0" w:line="240" w:lineRule="auto"/>
        <w:ind w:left="567"/>
        <w:jc w:val="both"/>
        <w:rPr>
          <w:rFonts w:cstheme="minorHAnsi"/>
          <w:sz w:val="24"/>
          <w:szCs w:val="24"/>
          <w:lang w:val="fr-FR"/>
        </w:rPr>
      </w:pPr>
      <w:r w:rsidRPr="002E00C8">
        <w:rPr>
          <w:rFonts w:cstheme="minorHAnsi"/>
          <w:sz w:val="24"/>
          <w:szCs w:val="24"/>
          <w:lang w:val="fr-FR"/>
        </w:rPr>
        <w:t xml:space="preserve">Vladimir </w:t>
      </w:r>
      <w:proofErr w:type="spellStart"/>
      <w:r w:rsidRPr="002E00C8">
        <w:rPr>
          <w:rFonts w:cstheme="minorHAnsi"/>
          <w:sz w:val="24"/>
          <w:szCs w:val="24"/>
          <w:lang w:val="fr-FR"/>
        </w:rPr>
        <w:t>Szembek</w:t>
      </w:r>
      <w:proofErr w:type="spellEnd"/>
      <w:r w:rsidRPr="002E00C8">
        <w:rPr>
          <w:rFonts w:cstheme="minorHAnsi"/>
          <w:sz w:val="24"/>
          <w:szCs w:val="24"/>
          <w:lang w:val="fr-FR"/>
        </w:rPr>
        <w:t>, prêtre</w:t>
      </w:r>
    </w:p>
    <w:p w14:paraId="62C511EF" w14:textId="77777777" w:rsidR="00DF3B0D" w:rsidRPr="002E00C8" w:rsidRDefault="00DF3B0D" w:rsidP="0050042A">
      <w:pPr>
        <w:spacing w:after="0" w:line="240" w:lineRule="auto"/>
        <w:ind w:left="567"/>
        <w:jc w:val="both"/>
        <w:rPr>
          <w:rFonts w:cstheme="minorHAnsi"/>
          <w:sz w:val="24"/>
          <w:szCs w:val="24"/>
          <w:lang w:val="fr-FR"/>
        </w:rPr>
      </w:pPr>
      <w:r w:rsidRPr="002E00C8">
        <w:rPr>
          <w:rFonts w:cstheme="minorHAnsi"/>
          <w:sz w:val="24"/>
          <w:szCs w:val="24"/>
          <w:lang w:val="fr-FR"/>
        </w:rPr>
        <w:t xml:space="preserve">Francis </w:t>
      </w:r>
      <w:proofErr w:type="spellStart"/>
      <w:r w:rsidRPr="002E00C8">
        <w:rPr>
          <w:rFonts w:cstheme="minorHAnsi"/>
          <w:sz w:val="24"/>
          <w:szCs w:val="24"/>
          <w:lang w:val="fr-FR"/>
        </w:rPr>
        <w:t>Miśka</w:t>
      </w:r>
      <w:proofErr w:type="spellEnd"/>
      <w:r w:rsidRPr="002E00C8">
        <w:rPr>
          <w:rFonts w:cstheme="minorHAnsi"/>
          <w:sz w:val="24"/>
          <w:szCs w:val="24"/>
          <w:lang w:val="fr-FR"/>
        </w:rPr>
        <w:t>, prêtre</w:t>
      </w:r>
    </w:p>
    <w:p w14:paraId="3D4DFBA1"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Décret de validité de l'enquête diocésaine : 10 mai 2013 </w:t>
      </w:r>
    </w:p>
    <w:p w14:paraId="2F358758" w14:textId="77777777" w:rsidR="0050042A" w:rsidRDefault="0050042A" w:rsidP="002E00C8">
      <w:pPr>
        <w:spacing w:after="0" w:line="240" w:lineRule="auto"/>
        <w:jc w:val="both"/>
        <w:rPr>
          <w:rFonts w:cstheme="minorHAnsi"/>
          <w:sz w:val="24"/>
          <w:szCs w:val="24"/>
          <w:lang w:val="fr-FR"/>
        </w:rPr>
      </w:pPr>
    </w:p>
    <w:p w14:paraId="73BB285A" w14:textId="77777777" w:rsidR="00DF3B0D" w:rsidRPr="00886502" w:rsidRDefault="00DF3B0D" w:rsidP="002E00C8">
      <w:pPr>
        <w:spacing w:after="0" w:line="240" w:lineRule="auto"/>
        <w:jc w:val="both"/>
        <w:rPr>
          <w:rFonts w:cstheme="minorHAnsi"/>
          <w:sz w:val="24"/>
          <w:szCs w:val="24"/>
        </w:rPr>
      </w:pPr>
      <w:r w:rsidRPr="00886502">
        <w:rPr>
          <w:rFonts w:cstheme="minorHAnsi"/>
          <w:sz w:val="24"/>
          <w:szCs w:val="24"/>
        </w:rPr>
        <w:t xml:space="preserve">Oreste Marengo, </w:t>
      </w:r>
      <w:proofErr w:type="spellStart"/>
      <w:r w:rsidRPr="00886502">
        <w:rPr>
          <w:rFonts w:cstheme="minorHAnsi"/>
          <w:sz w:val="24"/>
          <w:szCs w:val="24"/>
        </w:rPr>
        <w:t>évêque</w:t>
      </w:r>
      <w:proofErr w:type="spellEnd"/>
      <w:r w:rsidRPr="00886502">
        <w:rPr>
          <w:rFonts w:cstheme="minorHAnsi"/>
          <w:sz w:val="24"/>
          <w:szCs w:val="24"/>
        </w:rPr>
        <w:t xml:space="preserve"> (Italie - Inde) </w:t>
      </w:r>
    </w:p>
    <w:p w14:paraId="6E07EEDE"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Décret de validité de l'enquête diocésaine : 6 décembre 2013</w:t>
      </w:r>
    </w:p>
    <w:p w14:paraId="3395F50A" w14:textId="77777777" w:rsidR="0050042A" w:rsidRPr="00A33D88" w:rsidRDefault="0050042A" w:rsidP="002E00C8">
      <w:pPr>
        <w:spacing w:after="0" w:line="240" w:lineRule="auto"/>
        <w:jc w:val="both"/>
        <w:rPr>
          <w:rFonts w:cstheme="minorHAnsi"/>
          <w:sz w:val="24"/>
          <w:szCs w:val="24"/>
          <w:lang w:val="fr-FR"/>
        </w:rPr>
      </w:pPr>
    </w:p>
    <w:p w14:paraId="4163A353" w14:textId="77777777" w:rsidR="00DF3B0D" w:rsidRPr="002E00C8" w:rsidRDefault="00DF3B0D" w:rsidP="002E00C8">
      <w:pPr>
        <w:spacing w:after="0" w:line="240" w:lineRule="auto"/>
        <w:jc w:val="both"/>
        <w:rPr>
          <w:rFonts w:cstheme="minorHAnsi"/>
          <w:sz w:val="24"/>
          <w:szCs w:val="24"/>
        </w:rPr>
      </w:pPr>
      <w:r w:rsidRPr="002E00C8">
        <w:rPr>
          <w:rFonts w:cstheme="minorHAnsi"/>
          <w:sz w:val="24"/>
          <w:szCs w:val="24"/>
        </w:rPr>
        <w:t xml:space="preserve">Carlo Della Torre, </w:t>
      </w:r>
      <w:proofErr w:type="spellStart"/>
      <w:r w:rsidRPr="002E00C8">
        <w:rPr>
          <w:rFonts w:cstheme="minorHAnsi"/>
          <w:sz w:val="24"/>
          <w:szCs w:val="24"/>
        </w:rPr>
        <w:t>prêtre</w:t>
      </w:r>
      <w:proofErr w:type="spellEnd"/>
      <w:r w:rsidRPr="002E00C8">
        <w:rPr>
          <w:rFonts w:cstheme="minorHAnsi"/>
          <w:sz w:val="24"/>
          <w:szCs w:val="24"/>
        </w:rPr>
        <w:t xml:space="preserve"> (Italie - </w:t>
      </w:r>
      <w:proofErr w:type="spellStart"/>
      <w:r w:rsidRPr="002E00C8">
        <w:rPr>
          <w:rFonts w:cstheme="minorHAnsi"/>
          <w:sz w:val="24"/>
          <w:szCs w:val="24"/>
        </w:rPr>
        <w:t>Thaïlande</w:t>
      </w:r>
      <w:proofErr w:type="spellEnd"/>
      <w:r w:rsidRPr="002E00C8">
        <w:rPr>
          <w:rFonts w:cstheme="minorHAnsi"/>
          <w:sz w:val="24"/>
          <w:szCs w:val="24"/>
        </w:rPr>
        <w:t>)</w:t>
      </w:r>
    </w:p>
    <w:p w14:paraId="267D778D"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Décret de validité de l'enquête diocésaine : 1er avril 2016 </w:t>
      </w:r>
    </w:p>
    <w:p w14:paraId="1AE651B5" w14:textId="77777777" w:rsidR="0050042A" w:rsidRDefault="0050042A" w:rsidP="002E00C8">
      <w:pPr>
        <w:spacing w:after="0" w:line="240" w:lineRule="auto"/>
        <w:jc w:val="both"/>
        <w:rPr>
          <w:rFonts w:cstheme="minorHAnsi"/>
          <w:sz w:val="24"/>
          <w:szCs w:val="24"/>
          <w:lang w:val="fr-FR"/>
        </w:rPr>
      </w:pPr>
    </w:p>
    <w:p w14:paraId="3660323E"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Andrea </w:t>
      </w:r>
      <w:proofErr w:type="spellStart"/>
      <w:r w:rsidRPr="002E00C8">
        <w:rPr>
          <w:rFonts w:cstheme="minorHAnsi"/>
          <w:sz w:val="24"/>
          <w:szCs w:val="24"/>
          <w:lang w:val="fr-FR"/>
        </w:rPr>
        <w:t>Majcen</w:t>
      </w:r>
      <w:proofErr w:type="spellEnd"/>
      <w:r w:rsidRPr="002E00C8">
        <w:rPr>
          <w:rFonts w:cstheme="minorHAnsi"/>
          <w:sz w:val="24"/>
          <w:szCs w:val="24"/>
          <w:lang w:val="fr-FR"/>
        </w:rPr>
        <w:t>, prêtre (Slovénie - Chine - Vietnam)</w:t>
      </w:r>
    </w:p>
    <w:p w14:paraId="23743C15"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Décret de validité de l'enquête diocésaine : 23 octobre 2020</w:t>
      </w:r>
    </w:p>
    <w:p w14:paraId="10D954C3" w14:textId="77777777" w:rsidR="0050042A" w:rsidRDefault="0050042A" w:rsidP="002E00C8">
      <w:pPr>
        <w:spacing w:after="0" w:line="240" w:lineRule="auto"/>
        <w:jc w:val="both"/>
        <w:rPr>
          <w:rFonts w:cstheme="minorHAnsi"/>
          <w:sz w:val="24"/>
          <w:szCs w:val="24"/>
          <w:lang w:val="fr-FR"/>
        </w:rPr>
      </w:pPr>
    </w:p>
    <w:p w14:paraId="3D31B703"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Rodolfo </w:t>
      </w:r>
      <w:proofErr w:type="spellStart"/>
      <w:r w:rsidRPr="002E00C8">
        <w:rPr>
          <w:rFonts w:cstheme="minorHAnsi"/>
          <w:sz w:val="24"/>
          <w:szCs w:val="24"/>
          <w:lang w:val="fr-FR"/>
        </w:rPr>
        <w:t>Lunkenbein</w:t>
      </w:r>
      <w:proofErr w:type="spellEnd"/>
      <w:r w:rsidRPr="002E00C8">
        <w:rPr>
          <w:rFonts w:cstheme="minorHAnsi"/>
          <w:sz w:val="24"/>
          <w:szCs w:val="24"/>
          <w:lang w:val="fr-FR"/>
        </w:rPr>
        <w:t xml:space="preserve">, prêtre (Allemagne - Brésil) et </w:t>
      </w:r>
      <w:proofErr w:type="spellStart"/>
      <w:r w:rsidRPr="002E00C8">
        <w:rPr>
          <w:rFonts w:cstheme="minorHAnsi"/>
          <w:sz w:val="24"/>
          <w:szCs w:val="24"/>
          <w:lang w:val="fr-FR"/>
        </w:rPr>
        <w:t>Simão</w:t>
      </w:r>
      <w:proofErr w:type="spellEnd"/>
      <w:r w:rsidRPr="002E00C8">
        <w:rPr>
          <w:rFonts w:cstheme="minorHAnsi"/>
          <w:sz w:val="24"/>
          <w:szCs w:val="24"/>
          <w:lang w:val="fr-FR"/>
        </w:rPr>
        <w:t xml:space="preserve"> Bororo, laïc (Brésil), martyrs</w:t>
      </w:r>
    </w:p>
    <w:p w14:paraId="3746CF93"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Décret de validité de l'enquête diocésaine : 16 décembre 2020</w:t>
      </w:r>
    </w:p>
    <w:p w14:paraId="7C9585AB" w14:textId="77777777" w:rsidR="0050042A" w:rsidRDefault="0050042A" w:rsidP="002E00C8">
      <w:pPr>
        <w:spacing w:after="0" w:line="240" w:lineRule="auto"/>
        <w:jc w:val="both"/>
        <w:rPr>
          <w:rFonts w:cstheme="minorHAnsi"/>
          <w:sz w:val="24"/>
          <w:szCs w:val="24"/>
          <w:lang w:val="fr-FR"/>
        </w:rPr>
      </w:pPr>
    </w:p>
    <w:p w14:paraId="3295F9F1" w14:textId="77777777" w:rsidR="00DF3B0D" w:rsidRPr="0050042A" w:rsidRDefault="00DF3B0D" w:rsidP="002E00C8">
      <w:pPr>
        <w:spacing w:after="0" w:line="240" w:lineRule="auto"/>
        <w:jc w:val="both"/>
        <w:rPr>
          <w:rFonts w:cstheme="minorHAnsi"/>
          <w:b/>
          <w:sz w:val="24"/>
          <w:szCs w:val="24"/>
          <w:u w:val="single"/>
          <w:lang w:val="fr-FR"/>
        </w:rPr>
      </w:pPr>
      <w:r w:rsidRPr="0050042A">
        <w:rPr>
          <w:rFonts w:cstheme="minorHAnsi"/>
          <w:b/>
          <w:sz w:val="24"/>
          <w:szCs w:val="24"/>
          <w:u w:val="single"/>
          <w:lang w:val="fr-FR"/>
        </w:rPr>
        <w:t>Le décret de validité de l'enquête diocésaine est en cours.</w:t>
      </w:r>
    </w:p>
    <w:p w14:paraId="3EA26D97" w14:textId="77777777" w:rsidR="00DF3B0D" w:rsidRPr="002E00C8" w:rsidRDefault="00DF3B0D" w:rsidP="002E00C8">
      <w:pPr>
        <w:spacing w:after="0" w:line="240" w:lineRule="auto"/>
        <w:jc w:val="both"/>
        <w:rPr>
          <w:rFonts w:cstheme="minorHAnsi"/>
          <w:sz w:val="24"/>
          <w:szCs w:val="24"/>
        </w:rPr>
      </w:pPr>
      <w:r w:rsidRPr="002E00C8">
        <w:rPr>
          <w:rFonts w:cstheme="minorHAnsi"/>
          <w:sz w:val="24"/>
          <w:szCs w:val="24"/>
        </w:rPr>
        <w:t xml:space="preserve">Anna Maria Lozano, </w:t>
      </w:r>
      <w:proofErr w:type="spellStart"/>
      <w:r w:rsidRPr="002E00C8">
        <w:rPr>
          <w:rFonts w:cstheme="minorHAnsi"/>
          <w:sz w:val="24"/>
          <w:szCs w:val="24"/>
        </w:rPr>
        <w:t>vierge</w:t>
      </w:r>
      <w:proofErr w:type="spellEnd"/>
      <w:r w:rsidRPr="002E00C8">
        <w:rPr>
          <w:rFonts w:cstheme="minorHAnsi"/>
          <w:sz w:val="24"/>
          <w:szCs w:val="24"/>
        </w:rPr>
        <w:t xml:space="preserve"> (</w:t>
      </w:r>
      <w:proofErr w:type="spellStart"/>
      <w:r w:rsidRPr="002E00C8">
        <w:rPr>
          <w:rFonts w:cstheme="minorHAnsi"/>
          <w:sz w:val="24"/>
          <w:szCs w:val="24"/>
        </w:rPr>
        <w:t>Colombie</w:t>
      </w:r>
      <w:proofErr w:type="spellEnd"/>
      <w:r w:rsidRPr="002E00C8">
        <w:rPr>
          <w:rFonts w:cstheme="minorHAnsi"/>
          <w:sz w:val="24"/>
          <w:szCs w:val="24"/>
        </w:rPr>
        <w:t>)</w:t>
      </w:r>
    </w:p>
    <w:p w14:paraId="785307ED"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Date de clôture de l'enquête diocésaine : 19 juin 2014</w:t>
      </w:r>
    </w:p>
    <w:p w14:paraId="0F35E03E" w14:textId="77777777" w:rsidR="0050042A" w:rsidRDefault="0050042A" w:rsidP="002E00C8">
      <w:pPr>
        <w:spacing w:after="0" w:line="240" w:lineRule="auto"/>
        <w:jc w:val="both"/>
        <w:rPr>
          <w:rFonts w:cstheme="minorHAnsi"/>
          <w:sz w:val="24"/>
          <w:szCs w:val="24"/>
          <w:lang w:val="fr-FR"/>
        </w:rPr>
      </w:pPr>
    </w:p>
    <w:p w14:paraId="246419A4" w14:textId="77777777" w:rsidR="00DF3B0D" w:rsidRPr="0050042A" w:rsidRDefault="00DF3B0D" w:rsidP="002E00C8">
      <w:pPr>
        <w:spacing w:after="0" w:line="240" w:lineRule="auto"/>
        <w:jc w:val="both"/>
        <w:rPr>
          <w:rFonts w:cstheme="minorHAnsi"/>
          <w:b/>
          <w:sz w:val="24"/>
          <w:szCs w:val="24"/>
          <w:u w:val="single"/>
          <w:lang w:val="fr-FR"/>
        </w:rPr>
      </w:pPr>
      <w:r w:rsidRPr="0050042A">
        <w:rPr>
          <w:rFonts w:cstheme="minorHAnsi"/>
          <w:b/>
          <w:sz w:val="24"/>
          <w:szCs w:val="24"/>
          <w:u w:val="single"/>
          <w:lang w:val="fr-FR"/>
        </w:rPr>
        <w:t>L'enquête diocésaine est en cours</w:t>
      </w:r>
    </w:p>
    <w:p w14:paraId="2F387CE0"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Matilde Salem, laïque (Syrie)</w:t>
      </w:r>
    </w:p>
    <w:p w14:paraId="251B5E1D"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Ouverture de l'enquête diocésaine : 20 octobre 1995</w:t>
      </w:r>
    </w:p>
    <w:p w14:paraId="20E86C63" w14:textId="77777777" w:rsidR="0050042A" w:rsidRDefault="0050042A" w:rsidP="002E00C8">
      <w:pPr>
        <w:spacing w:after="0" w:line="240" w:lineRule="auto"/>
        <w:jc w:val="both"/>
        <w:rPr>
          <w:rFonts w:cstheme="minorHAnsi"/>
          <w:sz w:val="24"/>
          <w:szCs w:val="24"/>
          <w:lang w:val="fr-FR"/>
        </w:rPr>
      </w:pPr>
    </w:p>
    <w:p w14:paraId="25F655FA"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Carlo Braga, prêtre (Italie - Chine - Philippines) </w:t>
      </w:r>
    </w:p>
    <w:p w14:paraId="764D30AF"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Ouverture de l'enquête diocésaine : 30 janvier 2014</w:t>
      </w:r>
      <w:r w:rsidRPr="002E00C8">
        <w:rPr>
          <w:rFonts w:cstheme="minorHAnsi"/>
          <w:sz w:val="24"/>
          <w:szCs w:val="24"/>
          <w:lang w:val="fr-FR"/>
        </w:rPr>
        <w:tab/>
      </w:r>
    </w:p>
    <w:p w14:paraId="0F92DED8" w14:textId="77777777" w:rsidR="0050042A" w:rsidRDefault="0050042A" w:rsidP="002E00C8">
      <w:pPr>
        <w:spacing w:after="0" w:line="240" w:lineRule="auto"/>
        <w:jc w:val="both"/>
        <w:rPr>
          <w:rFonts w:cstheme="minorHAnsi"/>
          <w:sz w:val="24"/>
          <w:szCs w:val="24"/>
          <w:lang w:val="fr-FR"/>
        </w:rPr>
      </w:pPr>
    </w:p>
    <w:p w14:paraId="0A5193C0"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Antonino </w:t>
      </w:r>
      <w:proofErr w:type="spellStart"/>
      <w:r w:rsidRPr="002E00C8">
        <w:rPr>
          <w:rFonts w:cstheme="minorHAnsi"/>
          <w:sz w:val="24"/>
          <w:szCs w:val="24"/>
          <w:lang w:val="fr-FR"/>
        </w:rPr>
        <w:t>Baglieri</w:t>
      </w:r>
      <w:proofErr w:type="spellEnd"/>
      <w:r w:rsidRPr="002E00C8">
        <w:rPr>
          <w:rFonts w:cstheme="minorHAnsi"/>
          <w:sz w:val="24"/>
          <w:szCs w:val="24"/>
          <w:lang w:val="fr-FR"/>
        </w:rPr>
        <w:t>, laïc (Italie)</w:t>
      </w:r>
    </w:p>
    <w:p w14:paraId="769DEF0F"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Ouverture de l'enquête diocésaine : 2 mars 2014</w:t>
      </w:r>
      <w:r w:rsidRPr="002E00C8">
        <w:rPr>
          <w:rFonts w:cstheme="minorHAnsi"/>
          <w:sz w:val="24"/>
          <w:szCs w:val="24"/>
          <w:lang w:val="fr-FR"/>
        </w:rPr>
        <w:tab/>
      </w:r>
    </w:p>
    <w:p w14:paraId="107BC5E2" w14:textId="77777777" w:rsidR="0050042A" w:rsidRDefault="0050042A" w:rsidP="002E00C8">
      <w:pPr>
        <w:spacing w:after="0" w:line="240" w:lineRule="auto"/>
        <w:jc w:val="both"/>
        <w:rPr>
          <w:rFonts w:cstheme="minorHAnsi"/>
          <w:sz w:val="24"/>
          <w:szCs w:val="24"/>
          <w:lang w:val="fr-FR"/>
        </w:rPr>
      </w:pPr>
    </w:p>
    <w:p w14:paraId="23E90923" w14:textId="77777777" w:rsidR="00DF3B0D" w:rsidRPr="002E00C8" w:rsidRDefault="00DF3B0D" w:rsidP="002E00C8">
      <w:pPr>
        <w:spacing w:after="0" w:line="240" w:lineRule="auto"/>
        <w:jc w:val="both"/>
        <w:rPr>
          <w:rFonts w:cstheme="minorHAnsi"/>
          <w:sz w:val="24"/>
          <w:szCs w:val="24"/>
          <w:lang w:val="fr-FR"/>
        </w:rPr>
      </w:pPr>
      <w:proofErr w:type="spellStart"/>
      <w:r w:rsidRPr="002E00C8">
        <w:rPr>
          <w:rFonts w:cstheme="minorHAnsi"/>
          <w:sz w:val="24"/>
          <w:szCs w:val="24"/>
          <w:lang w:val="fr-FR"/>
        </w:rPr>
        <w:t>Antonietta</w:t>
      </w:r>
      <w:proofErr w:type="spellEnd"/>
      <w:r w:rsidRPr="002E00C8">
        <w:rPr>
          <w:rFonts w:cstheme="minorHAnsi"/>
          <w:sz w:val="24"/>
          <w:szCs w:val="24"/>
          <w:lang w:val="fr-FR"/>
        </w:rPr>
        <w:t xml:space="preserve"> Böhm, vierge (Allemagne - Mexique)</w:t>
      </w:r>
    </w:p>
    <w:p w14:paraId="3E1052C4"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Ouverture de l'enquête diocésaine : 7 mai 2017</w:t>
      </w:r>
    </w:p>
    <w:p w14:paraId="77633887" w14:textId="77777777" w:rsidR="0050042A" w:rsidRDefault="0050042A" w:rsidP="002E00C8">
      <w:pPr>
        <w:spacing w:after="0" w:line="240" w:lineRule="auto"/>
        <w:jc w:val="both"/>
        <w:rPr>
          <w:rFonts w:cstheme="minorHAnsi"/>
          <w:sz w:val="24"/>
          <w:szCs w:val="24"/>
          <w:lang w:val="fr-FR"/>
        </w:rPr>
      </w:pPr>
    </w:p>
    <w:p w14:paraId="1343F4E2"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Silvio Galli, prêtre (Italie)</w:t>
      </w:r>
    </w:p>
    <w:p w14:paraId="3116471D"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Ouverture de l'enquête diocésaine : 11 octobre 2020</w:t>
      </w:r>
    </w:p>
    <w:p w14:paraId="347C938C" w14:textId="77777777" w:rsidR="0050042A" w:rsidRDefault="0050042A" w:rsidP="002E00C8">
      <w:pPr>
        <w:spacing w:after="0" w:line="240" w:lineRule="auto"/>
        <w:jc w:val="both"/>
        <w:rPr>
          <w:rFonts w:cstheme="minorHAnsi"/>
          <w:sz w:val="24"/>
          <w:szCs w:val="24"/>
          <w:lang w:val="fr-FR"/>
        </w:rPr>
      </w:pPr>
    </w:p>
    <w:p w14:paraId="3EB2E22D" w14:textId="77777777" w:rsidR="00DF3B0D" w:rsidRPr="002E00C8" w:rsidRDefault="00DF3B0D" w:rsidP="002E00C8">
      <w:pPr>
        <w:spacing w:after="0" w:line="240" w:lineRule="auto"/>
        <w:jc w:val="both"/>
        <w:rPr>
          <w:rFonts w:cstheme="minorHAnsi"/>
          <w:sz w:val="24"/>
          <w:szCs w:val="24"/>
          <w:lang w:val="fr-FR"/>
        </w:rPr>
      </w:pPr>
      <w:proofErr w:type="spellStart"/>
      <w:r w:rsidRPr="002E00C8">
        <w:rPr>
          <w:rFonts w:cstheme="minorHAnsi"/>
          <w:sz w:val="24"/>
          <w:szCs w:val="24"/>
          <w:lang w:val="fr-FR"/>
        </w:rPr>
        <w:t>Cognata</w:t>
      </w:r>
      <w:proofErr w:type="spellEnd"/>
      <w:r w:rsidRPr="002E00C8">
        <w:rPr>
          <w:rFonts w:cstheme="minorHAnsi"/>
          <w:sz w:val="24"/>
          <w:szCs w:val="24"/>
          <w:lang w:val="fr-FR"/>
        </w:rPr>
        <w:t xml:space="preserve"> Giuseppe, évêque (Italie)</w:t>
      </w:r>
    </w:p>
    <w:p w14:paraId="6F9BAC7D"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Ouverture de l'enquête diocésaine : 12 décembre 2020</w:t>
      </w:r>
    </w:p>
    <w:p w14:paraId="2A35291E" w14:textId="77777777" w:rsidR="0050042A" w:rsidRDefault="0050042A" w:rsidP="002E00C8">
      <w:pPr>
        <w:spacing w:after="0" w:line="240" w:lineRule="auto"/>
        <w:jc w:val="both"/>
        <w:rPr>
          <w:rFonts w:cstheme="minorHAnsi"/>
          <w:sz w:val="24"/>
          <w:szCs w:val="24"/>
          <w:lang w:val="fr-FR"/>
        </w:rPr>
      </w:pPr>
    </w:p>
    <w:p w14:paraId="7D085649" w14:textId="77777777" w:rsidR="00886502" w:rsidRPr="003731CA" w:rsidRDefault="00886502" w:rsidP="00886502">
      <w:pPr>
        <w:spacing w:after="0" w:line="240" w:lineRule="auto"/>
        <w:jc w:val="both"/>
        <w:rPr>
          <w:rFonts w:cstheme="minorHAnsi"/>
          <w:sz w:val="24"/>
          <w:szCs w:val="24"/>
          <w:lang w:val="fr-FR"/>
        </w:rPr>
      </w:pPr>
      <w:r w:rsidRPr="003731CA">
        <w:rPr>
          <w:rFonts w:cstheme="minorHAnsi"/>
          <w:sz w:val="24"/>
          <w:szCs w:val="24"/>
          <w:lang w:val="fr-FR"/>
        </w:rPr>
        <w:t xml:space="preserve">Rosetta </w:t>
      </w:r>
      <w:proofErr w:type="spellStart"/>
      <w:r w:rsidRPr="003731CA">
        <w:rPr>
          <w:rFonts w:cstheme="minorHAnsi"/>
          <w:sz w:val="24"/>
          <w:szCs w:val="24"/>
          <w:lang w:val="fr-FR"/>
        </w:rPr>
        <w:t>Marchese</w:t>
      </w:r>
      <w:proofErr w:type="spellEnd"/>
      <w:r w:rsidRPr="003731CA">
        <w:rPr>
          <w:rFonts w:cstheme="minorHAnsi"/>
          <w:sz w:val="24"/>
          <w:szCs w:val="24"/>
          <w:lang w:val="fr-FR"/>
        </w:rPr>
        <w:t>, vierge (Italie)</w:t>
      </w:r>
    </w:p>
    <w:p w14:paraId="43E3317F" w14:textId="77777777" w:rsidR="00886502" w:rsidRPr="002E00C8" w:rsidRDefault="00886502" w:rsidP="00886502">
      <w:pPr>
        <w:spacing w:after="0" w:line="240" w:lineRule="auto"/>
        <w:jc w:val="both"/>
        <w:rPr>
          <w:rFonts w:cstheme="minorHAnsi"/>
          <w:sz w:val="24"/>
          <w:szCs w:val="24"/>
          <w:lang w:val="fr-FR"/>
        </w:rPr>
      </w:pPr>
      <w:r w:rsidRPr="002E00C8">
        <w:rPr>
          <w:rFonts w:cstheme="minorHAnsi"/>
          <w:sz w:val="24"/>
          <w:szCs w:val="24"/>
          <w:lang w:val="fr-FR"/>
        </w:rPr>
        <w:t xml:space="preserve">Ouverture de l'enquête </w:t>
      </w:r>
      <w:proofErr w:type="gramStart"/>
      <w:r w:rsidRPr="002E00C8">
        <w:rPr>
          <w:rFonts w:cstheme="minorHAnsi"/>
          <w:sz w:val="24"/>
          <w:szCs w:val="24"/>
          <w:lang w:val="fr-FR"/>
        </w:rPr>
        <w:t>diocésaine:</w:t>
      </w:r>
      <w:proofErr w:type="gramEnd"/>
      <w:r w:rsidRPr="002E00C8">
        <w:rPr>
          <w:rFonts w:cstheme="minorHAnsi"/>
          <w:sz w:val="24"/>
          <w:szCs w:val="24"/>
          <w:lang w:val="fr-FR"/>
        </w:rPr>
        <w:t xml:space="preserve"> </w:t>
      </w:r>
      <w:r>
        <w:rPr>
          <w:rFonts w:cstheme="minorHAnsi"/>
          <w:sz w:val="24"/>
          <w:szCs w:val="24"/>
          <w:lang w:val="fr-FR"/>
        </w:rPr>
        <w:t>30 avril</w:t>
      </w:r>
      <w:r w:rsidRPr="002E00C8">
        <w:rPr>
          <w:rFonts w:cstheme="minorHAnsi"/>
          <w:sz w:val="24"/>
          <w:szCs w:val="24"/>
          <w:lang w:val="fr-FR"/>
        </w:rPr>
        <w:t xml:space="preserve"> 20</w:t>
      </w:r>
      <w:r>
        <w:rPr>
          <w:rFonts w:cstheme="minorHAnsi"/>
          <w:sz w:val="24"/>
          <w:szCs w:val="24"/>
          <w:lang w:val="fr-FR"/>
        </w:rPr>
        <w:t>21</w:t>
      </w:r>
    </w:p>
    <w:p w14:paraId="7DEE9C17" w14:textId="77777777" w:rsidR="00886502" w:rsidRDefault="00886502" w:rsidP="00886502">
      <w:pPr>
        <w:spacing w:after="0" w:line="240" w:lineRule="auto"/>
        <w:jc w:val="both"/>
        <w:rPr>
          <w:rFonts w:cstheme="minorHAnsi"/>
          <w:sz w:val="24"/>
          <w:szCs w:val="24"/>
          <w:lang w:val="fr-FR"/>
        </w:rPr>
      </w:pPr>
    </w:p>
    <w:p w14:paraId="59A8E83D" w14:textId="77777777" w:rsidR="0050042A" w:rsidRPr="002E00C8" w:rsidRDefault="0050042A" w:rsidP="0050042A">
      <w:pPr>
        <w:spacing w:after="0" w:line="240" w:lineRule="auto"/>
        <w:jc w:val="both"/>
        <w:rPr>
          <w:rFonts w:cstheme="minorHAnsi"/>
          <w:sz w:val="24"/>
          <w:szCs w:val="24"/>
          <w:lang w:val="fr-FR"/>
        </w:rPr>
      </w:pPr>
      <w:r w:rsidRPr="002E00C8">
        <w:rPr>
          <w:rFonts w:cstheme="minorHAnsi"/>
          <w:sz w:val="24"/>
          <w:szCs w:val="24"/>
          <w:lang w:val="fr-FR"/>
        </w:rPr>
        <w:t>Luigi Bolla, prêtre (Italie - Équateur - Pérou)</w:t>
      </w:r>
    </w:p>
    <w:p w14:paraId="3FE253A3" w14:textId="746E57C1" w:rsidR="0050042A" w:rsidRPr="00886502" w:rsidRDefault="00886502" w:rsidP="0050042A">
      <w:pPr>
        <w:spacing w:after="0" w:line="240" w:lineRule="auto"/>
        <w:jc w:val="both"/>
        <w:rPr>
          <w:rFonts w:cstheme="minorHAnsi"/>
          <w:sz w:val="24"/>
          <w:szCs w:val="24"/>
          <w:lang w:val="fr-FR"/>
        </w:rPr>
      </w:pPr>
      <w:r w:rsidRPr="002E00C8">
        <w:rPr>
          <w:rFonts w:cstheme="minorHAnsi"/>
          <w:sz w:val="24"/>
          <w:szCs w:val="24"/>
          <w:lang w:val="fr-FR"/>
        </w:rPr>
        <w:t>Ouverture de l'enquête diocésaine</w:t>
      </w:r>
      <w:r>
        <w:rPr>
          <w:rFonts w:cstheme="minorHAnsi"/>
          <w:sz w:val="24"/>
          <w:szCs w:val="24"/>
          <w:lang w:val="fr-FR"/>
        </w:rPr>
        <w:t> : 27 septembre</w:t>
      </w:r>
      <w:r w:rsidR="0050042A" w:rsidRPr="00886502">
        <w:rPr>
          <w:rFonts w:cstheme="minorHAnsi"/>
          <w:sz w:val="24"/>
          <w:szCs w:val="24"/>
          <w:lang w:val="fr-FR"/>
        </w:rPr>
        <w:t xml:space="preserve"> 202</w:t>
      </w:r>
      <w:r>
        <w:rPr>
          <w:rFonts w:cstheme="minorHAnsi"/>
          <w:sz w:val="24"/>
          <w:szCs w:val="24"/>
          <w:lang w:val="fr-FR"/>
        </w:rPr>
        <w:t>1</w:t>
      </w:r>
    </w:p>
    <w:p w14:paraId="68AF6822" w14:textId="77777777" w:rsidR="0050042A" w:rsidRPr="00886502" w:rsidRDefault="0050042A" w:rsidP="002E00C8">
      <w:pPr>
        <w:spacing w:after="0" w:line="240" w:lineRule="auto"/>
        <w:jc w:val="both"/>
        <w:rPr>
          <w:rFonts w:cstheme="minorHAnsi"/>
          <w:sz w:val="24"/>
          <w:szCs w:val="24"/>
          <w:lang w:val="fr-FR"/>
        </w:rPr>
      </w:pPr>
    </w:p>
    <w:p w14:paraId="5C37EEF5"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Vera </w:t>
      </w:r>
      <w:proofErr w:type="spellStart"/>
      <w:r w:rsidRPr="002E00C8">
        <w:rPr>
          <w:rFonts w:cstheme="minorHAnsi"/>
          <w:sz w:val="24"/>
          <w:szCs w:val="24"/>
          <w:lang w:val="fr-FR"/>
        </w:rPr>
        <w:t>Grita</w:t>
      </w:r>
      <w:proofErr w:type="spellEnd"/>
      <w:r w:rsidRPr="002E00C8">
        <w:rPr>
          <w:rFonts w:cstheme="minorHAnsi"/>
          <w:sz w:val="24"/>
          <w:szCs w:val="24"/>
          <w:lang w:val="fr-FR"/>
        </w:rPr>
        <w:t>, laïque (Italie)</w:t>
      </w:r>
    </w:p>
    <w:p w14:paraId="68D711EE" w14:textId="5735DEF2" w:rsidR="00DF3B0D" w:rsidRPr="002E00C8" w:rsidRDefault="00886502" w:rsidP="002E00C8">
      <w:pPr>
        <w:spacing w:after="0" w:line="240" w:lineRule="auto"/>
        <w:jc w:val="both"/>
        <w:rPr>
          <w:rFonts w:cstheme="minorHAnsi"/>
          <w:sz w:val="24"/>
          <w:szCs w:val="24"/>
          <w:lang w:val="fr-FR"/>
        </w:rPr>
      </w:pPr>
      <w:r w:rsidRPr="002E00C8">
        <w:rPr>
          <w:rFonts w:cstheme="minorHAnsi"/>
          <w:sz w:val="24"/>
          <w:szCs w:val="24"/>
          <w:lang w:val="fr-FR"/>
        </w:rPr>
        <w:t xml:space="preserve">Ouverture de l'enquête </w:t>
      </w:r>
      <w:proofErr w:type="gramStart"/>
      <w:r w:rsidRPr="002E00C8">
        <w:rPr>
          <w:rFonts w:cstheme="minorHAnsi"/>
          <w:sz w:val="24"/>
          <w:szCs w:val="24"/>
          <w:lang w:val="fr-FR"/>
        </w:rPr>
        <w:t>diocésaine</w:t>
      </w:r>
      <w:r w:rsidR="00DF3B0D" w:rsidRPr="002E00C8">
        <w:rPr>
          <w:rFonts w:cstheme="minorHAnsi"/>
          <w:sz w:val="24"/>
          <w:szCs w:val="24"/>
          <w:lang w:val="fr-FR"/>
        </w:rPr>
        <w:t>:</w:t>
      </w:r>
      <w:proofErr w:type="gramEnd"/>
      <w:r w:rsidR="00DF3B0D" w:rsidRPr="002E00C8">
        <w:rPr>
          <w:rFonts w:cstheme="minorHAnsi"/>
          <w:sz w:val="24"/>
          <w:szCs w:val="24"/>
          <w:lang w:val="fr-FR"/>
        </w:rPr>
        <w:t xml:space="preserve"> 2</w:t>
      </w:r>
      <w:r>
        <w:rPr>
          <w:rFonts w:cstheme="minorHAnsi"/>
          <w:sz w:val="24"/>
          <w:szCs w:val="24"/>
          <w:lang w:val="fr-FR"/>
        </w:rPr>
        <w:t>3 janvier</w:t>
      </w:r>
      <w:r w:rsidR="00DF3B0D" w:rsidRPr="002E00C8">
        <w:rPr>
          <w:rFonts w:cstheme="minorHAnsi"/>
          <w:sz w:val="24"/>
          <w:szCs w:val="24"/>
          <w:lang w:val="fr-FR"/>
        </w:rPr>
        <w:t xml:space="preserve"> 20</w:t>
      </w:r>
      <w:r>
        <w:rPr>
          <w:rFonts w:cstheme="minorHAnsi"/>
          <w:sz w:val="24"/>
          <w:szCs w:val="24"/>
          <w:lang w:val="fr-FR"/>
        </w:rPr>
        <w:t>22</w:t>
      </w:r>
    </w:p>
    <w:p w14:paraId="1DD7CB01" w14:textId="77777777" w:rsidR="00DF3B0D" w:rsidRPr="002E00C8" w:rsidRDefault="00DF3B0D" w:rsidP="002E00C8">
      <w:pPr>
        <w:spacing w:after="0" w:line="240" w:lineRule="auto"/>
        <w:jc w:val="both"/>
        <w:rPr>
          <w:rFonts w:cstheme="minorHAnsi"/>
          <w:sz w:val="24"/>
          <w:szCs w:val="24"/>
          <w:lang w:val="fr-FR"/>
        </w:rPr>
      </w:pPr>
    </w:p>
    <w:p w14:paraId="7A939C48" w14:textId="77777777" w:rsidR="00DF3B0D" w:rsidRPr="0050042A" w:rsidRDefault="00DF3B0D" w:rsidP="0050042A">
      <w:pPr>
        <w:spacing w:after="0" w:line="240" w:lineRule="auto"/>
        <w:jc w:val="center"/>
        <w:rPr>
          <w:rFonts w:cstheme="minorHAnsi"/>
          <w:b/>
          <w:color w:val="00B0F0"/>
          <w:sz w:val="24"/>
          <w:szCs w:val="24"/>
          <w:lang w:val="fr-FR"/>
        </w:rPr>
      </w:pPr>
      <w:r w:rsidRPr="0050042A">
        <w:rPr>
          <w:rFonts w:cstheme="minorHAnsi"/>
          <w:b/>
          <w:color w:val="00B0F0"/>
          <w:sz w:val="24"/>
          <w:szCs w:val="24"/>
          <w:lang w:val="fr-FR"/>
        </w:rPr>
        <w:t>CAUSES SUPPLÉMENTAIRES SUIVIES PAR LA POSTULATION (5)</w:t>
      </w:r>
    </w:p>
    <w:p w14:paraId="7E914541" w14:textId="77777777" w:rsidR="0050042A" w:rsidRDefault="0050042A" w:rsidP="002E00C8">
      <w:pPr>
        <w:spacing w:after="0" w:line="240" w:lineRule="auto"/>
        <w:jc w:val="both"/>
        <w:rPr>
          <w:rFonts w:cstheme="minorHAnsi"/>
          <w:sz w:val="24"/>
          <w:szCs w:val="24"/>
          <w:lang w:val="fr-FR"/>
        </w:rPr>
      </w:pPr>
    </w:p>
    <w:p w14:paraId="0BDF7BD5"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Vénérable COSTA DE BEAUREGARD CAMILLO, prêtre (France) </w:t>
      </w:r>
    </w:p>
    <w:p w14:paraId="179E4FA8"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ab/>
        <w:t xml:space="preserve">Décret super </w:t>
      </w:r>
      <w:proofErr w:type="spellStart"/>
      <w:r w:rsidRPr="002E00C8">
        <w:rPr>
          <w:rFonts w:cstheme="minorHAnsi"/>
          <w:sz w:val="24"/>
          <w:szCs w:val="24"/>
          <w:lang w:val="fr-FR"/>
        </w:rPr>
        <w:t>virtutibus</w:t>
      </w:r>
      <w:proofErr w:type="spellEnd"/>
      <w:r w:rsidRPr="002E00C8">
        <w:rPr>
          <w:rFonts w:cstheme="minorHAnsi"/>
          <w:sz w:val="24"/>
          <w:szCs w:val="24"/>
          <w:lang w:val="fr-FR"/>
        </w:rPr>
        <w:t xml:space="preserve"> : 22 janvier 1991</w:t>
      </w:r>
    </w:p>
    <w:p w14:paraId="2F629921"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Vénérable BARELLO MORELLO CASIMIRO, tertiaire franciscain (Italie - Espagne)</w:t>
      </w:r>
    </w:p>
    <w:p w14:paraId="74994A32" w14:textId="556FEBC2"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ab/>
      </w:r>
      <w:r w:rsidR="005671B2">
        <w:rPr>
          <w:rFonts w:cstheme="minorHAnsi"/>
          <w:sz w:val="24"/>
          <w:szCs w:val="24"/>
          <w:lang w:val="fr-FR"/>
        </w:rPr>
        <w:t>D</w:t>
      </w:r>
      <w:r w:rsidRPr="002E00C8">
        <w:rPr>
          <w:rFonts w:cstheme="minorHAnsi"/>
          <w:sz w:val="24"/>
          <w:szCs w:val="24"/>
          <w:lang w:val="fr-FR"/>
        </w:rPr>
        <w:t xml:space="preserve">écret super </w:t>
      </w:r>
      <w:proofErr w:type="spellStart"/>
      <w:r w:rsidRPr="002E00C8">
        <w:rPr>
          <w:rFonts w:cstheme="minorHAnsi"/>
          <w:sz w:val="24"/>
          <w:szCs w:val="24"/>
          <w:lang w:val="fr-FR"/>
        </w:rPr>
        <w:t>virtutibus</w:t>
      </w:r>
      <w:proofErr w:type="spellEnd"/>
      <w:r w:rsidRPr="002E00C8">
        <w:rPr>
          <w:rFonts w:cstheme="minorHAnsi"/>
          <w:sz w:val="24"/>
          <w:szCs w:val="24"/>
          <w:lang w:val="fr-FR"/>
        </w:rPr>
        <w:t xml:space="preserve"> : 1er juillet 2000</w:t>
      </w:r>
    </w:p>
    <w:p w14:paraId="37C05DBF"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Vénérable TYRANOWSKI GIOVANNI, laïque (Pologne)</w:t>
      </w:r>
    </w:p>
    <w:p w14:paraId="69D92C58" w14:textId="542F2601" w:rsidR="00DF3B0D" w:rsidRPr="002E00C8" w:rsidRDefault="005671B2" w:rsidP="002E00C8">
      <w:pPr>
        <w:spacing w:after="0" w:line="240" w:lineRule="auto"/>
        <w:jc w:val="both"/>
        <w:rPr>
          <w:rFonts w:cstheme="minorHAnsi"/>
          <w:sz w:val="24"/>
          <w:szCs w:val="24"/>
          <w:lang w:val="fr-FR"/>
        </w:rPr>
      </w:pPr>
      <w:r>
        <w:rPr>
          <w:rFonts w:cstheme="minorHAnsi"/>
          <w:sz w:val="24"/>
          <w:szCs w:val="24"/>
          <w:lang w:val="fr-FR"/>
        </w:rPr>
        <w:tab/>
        <w:t>D</w:t>
      </w:r>
      <w:r w:rsidR="00DF3B0D" w:rsidRPr="002E00C8">
        <w:rPr>
          <w:rFonts w:cstheme="minorHAnsi"/>
          <w:sz w:val="24"/>
          <w:szCs w:val="24"/>
          <w:lang w:val="fr-FR"/>
        </w:rPr>
        <w:t xml:space="preserve">écret super </w:t>
      </w:r>
      <w:proofErr w:type="spellStart"/>
      <w:r w:rsidR="00DF3B0D" w:rsidRPr="002E00C8">
        <w:rPr>
          <w:rFonts w:cstheme="minorHAnsi"/>
          <w:sz w:val="24"/>
          <w:szCs w:val="24"/>
          <w:lang w:val="fr-FR"/>
        </w:rPr>
        <w:t>virtutibus</w:t>
      </w:r>
      <w:proofErr w:type="spellEnd"/>
      <w:r w:rsidR="00DF3B0D" w:rsidRPr="002E00C8">
        <w:rPr>
          <w:rFonts w:cstheme="minorHAnsi"/>
          <w:sz w:val="24"/>
          <w:szCs w:val="24"/>
          <w:lang w:val="fr-FR"/>
        </w:rPr>
        <w:t xml:space="preserve"> : 20 janvier 2017</w:t>
      </w:r>
    </w:p>
    <w:p w14:paraId="4B872281"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Vénérable BERTAZZONI AUGUSTO, évêque (Italie)</w:t>
      </w:r>
    </w:p>
    <w:p w14:paraId="1A439658"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lastRenderedPageBreak/>
        <w:tab/>
        <w:t xml:space="preserve">Décret super </w:t>
      </w:r>
      <w:proofErr w:type="spellStart"/>
      <w:r w:rsidRPr="002E00C8">
        <w:rPr>
          <w:rFonts w:cstheme="minorHAnsi"/>
          <w:sz w:val="24"/>
          <w:szCs w:val="24"/>
          <w:lang w:val="fr-FR"/>
        </w:rPr>
        <w:t>virtutibus</w:t>
      </w:r>
      <w:proofErr w:type="spellEnd"/>
      <w:r w:rsidRPr="002E00C8">
        <w:rPr>
          <w:rFonts w:cstheme="minorHAnsi"/>
          <w:sz w:val="24"/>
          <w:szCs w:val="24"/>
          <w:lang w:val="fr-FR"/>
        </w:rPr>
        <w:t xml:space="preserve"> : 2 octobre 2019</w:t>
      </w:r>
    </w:p>
    <w:p w14:paraId="2DEB5B87"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Serviteur de Dieu CANELLI FELICE, prêtre (Italie)</w:t>
      </w:r>
    </w:p>
    <w:p w14:paraId="445072CF" w14:textId="378838C8" w:rsidR="00DF3B0D" w:rsidRPr="002E00C8" w:rsidRDefault="00DF3B0D" w:rsidP="00886502">
      <w:pPr>
        <w:spacing w:after="0" w:line="240" w:lineRule="auto"/>
        <w:jc w:val="both"/>
        <w:rPr>
          <w:rFonts w:cstheme="minorHAnsi"/>
          <w:sz w:val="24"/>
          <w:szCs w:val="24"/>
          <w:lang w:val="fr-FR"/>
        </w:rPr>
      </w:pPr>
      <w:r w:rsidRPr="002E00C8">
        <w:rPr>
          <w:rFonts w:cstheme="minorHAnsi"/>
          <w:sz w:val="24"/>
          <w:szCs w:val="24"/>
          <w:lang w:val="fr-FR"/>
        </w:rPr>
        <w:tab/>
      </w:r>
      <w:r w:rsidR="00886502" w:rsidRPr="002E00C8">
        <w:rPr>
          <w:rFonts w:cstheme="minorHAnsi"/>
          <w:sz w:val="24"/>
          <w:szCs w:val="24"/>
          <w:lang w:val="fr-FR"/>
        </w:rPr>
        <w:t xml:space="preserve">Décret super </w:t>
      </w:r>
      <w:proofErr w:type="spellStart"/>
      <w:r w:rsidR="00886502" w:rsidRPr="002E00C8">
        <w:rPr>
          <w:rFonts w:cstheme="minorHAnsi"/>
          <w:sz w:val="24"/>
          <w:szCs w:val="24"/>
          <w:lang w:val="fr-FR"/>
        </w:rPr>
        <w:t>virtutibus</w:t>
      </w:r>
      <w:proofErr w:type="spellEnd"/>
      <w:r w:rsidR="00886502" w:rsidRPr="002E00C8">
        <w:rPr>
          <w:rFonts w:cstheme="minorHAnsi"/>
          <w:sz w:val="24"/>
          <w:szCs w:val="24"/>
          <w:lang w:val="fr-FR"/>
        </w:rPr>
        <w:t xml:space="preserve"> : 2</w:t>
      </w:r>
      <w:r w:rsidR="00886502">
        <w:rPr>
          <w:rFonts w:cstheme="minorHAnsi"/>
          <w:sz w:val="24"/>
          <w:szCs w:val="24"/>
          <w:lang w:val="fr-FR"/>
        </w:rPr>
        <w:t>2 mai</w:t>
      </w:r>
      <w:r w:rsidR="00886502" w:rsidRPr="002E00C8">
        <w:rPr>
          <w:rFonts w:cstheme="minorHAnsi"/>
          <w:sz w:val="24"/>
          <w:szCs w:val="24"/>
          <w:lang w:val="fr-FR"/>
        </w:rPr>
        <w:t xml:space="preserve"> 20</w:t>
      </w:r>
      <w:r w:rsidR="00886502">
        <w:rPr>
          <w:rFonts w:cstheme="minorHAnsi"/>
          <w:sz w:val="24"/>
          <w:szCs w:val="24"/>
          <w:lang w:val="fr-FR"/>
        </w:rPr>
        <w:t>21</w:t>
      </w:r>
    </w:p>
    <w:p w14:paraId="6B06A658" w14:textId="77777777" w:rsidR="00886502" w:rsidRDefault="00886502" w:rsidP="002E00C8">
      <w:pPr>
        <w:spacing w:after="0" w:line="240" w:lineRule="auto"/>
        <w:jc w:val="both"/>
        <w:rPr>
          <w:rFonts w:cstheme="minorHAnsi"/>
          <w:sz w:val="24"/>
          <w:szCs w:val="24"/>
          <w:lang w:val="fr-FR"/>
        </w:rPr>
      </w:pPr>
    </w:p>
    <w:p w14:paraId="5D51449E" w14:textId="65AE4E81"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Nous devons également nous souvenir des Saints, des Bienheureux, des Vénérables et des Serviteurs de Dieu qui, à différentes époques et de différentes manières, ont rencontré le charisme salésien, tels que : la Bienheureuse </w:t>
      </w:r>
      <w:proofErr w:type="spellStart"/>
      <w:r w:rsidRPr="002E00C8">
        <w:rPr>
          <w:rFonts w:cstheme="minorHAnsi"/>
          <w:sz w:val="24"/>
          <w:szCs w:val="24"/>
          <w:lang w:val="fr-FR"/>
        </w:rPr>
        <w:t>Hedwig</w:t>
      </w:r>
      <w:proofErr w:type="spellEnd"/>
      <w:r w:rsidRPr="002E00C8">
        <w:rPr>
          <w:rFonts w:cstheme="minorHAnsi"/>
          <w:sz w:val="24"/>
          <w:szCs w:val="24"/>
          <w:lang w:val="fr-FR"/>
        </w:rPr>
        <w:t xml:space="preserve"> Carboni, le Serviteur de Dieu le Cardinal Giuseppe </w:t>
      </w:r>
      <w:proofErr w:type="spellStart"/>
      <w:r w:rsidRPr="002E00C8">
        <w:rPr>
          <w:rFonts w:cstheme="minorHAnsi"/>
          <w:sz w:val="24"/>
          <w:szCs w:val="24"/>
          <w:lang w:val="fr-FR"/>
        </w:rPr>
        <w:t>Guarino</w:t>
      </w:r>
      <w:proofErr w:type="spellEnd"/>
      <w:r w:rsidRPr="002E00C8">
        <w:rPr>
          <w:rFonts w:cstheme="minorHAnsi"/>
          <w:sz w:val="24"/>
          <w:szCs w:val="24"/>
          <w:lang w:val="fr-FR"/>
        </w:rPr>
        <w:t xml:space="preserve">, fondateur des Apôtres de la Sainte Famille, le Serviteur de Dieu </w:t>
      </w:r>
      <w:proofErr w:type="spellStart"/>
      <w:r w:rsidRPr="002E00C8">
        <w:rPr>
          <w:rFonts w:cstheme="minorHAnsi"/>
          <w:sz w:val="24"/>
          <w:szCs w:val="24"/>
          <w:lang w:val="fr-FR"/>
        </w:rPr>
        <w:t>Salvo</w:t>
      </w:r>
      <w:proofErr w:type="spellEnd"/>
      <w:r w:rsidRPr="002E00C8">
        <w:rPr>
          <w:rFonts w:cstheme="minorHAnsi"/>
          <w:sz w:val="24"/>
          <w:szCs w:val="24"/>
          <w:lang w:val="fr-FR"/>
        </w:rPr>
        <w:t xml:space="preserve"> d'</w:t>
      </w:r>
      <w:proofErr w:type="spellStart"/>
      <w:r w:rsidRPr="002E00C8">
        <w:rPr>
          <w:rFonts w:cstheme="minorHAnsi"/>
          <w:sz w:val="24"/>
          <w:szCs w:val="24"/>
          <w:lang w:val="fr-FR"/>
        </w:rPr>
        <w:t>Acquisto</w:t>
      </w:r>
      <w:proofErr w:type="spellEnd"/>
      <w:r w:rsidRPr="002E00C8">
        <w:rPr>
          <w:rFonts w:cstheme="minorHAnsi"/>
          <w:sz w:val="24"/>
          <w:szCs w:val="24"/>
          <w:lang w:val="fr-FR"/>
        </w:rPr>
        <w:t>, ancien élève et de nombreux autres.</w:t>
      </w:r>
    </w:p>
    <w:p w14:paraId="11C23DF0" w14:textId="77777777" w:rsidR="00DF3B0D" w:rsidRDefault="00DF3B0D" w:rsidP="002E00C8">
      <w:pPr>
        <w:spacing w:after="0" w:line="240" w:lineRule="auto"/>
        <w:jc w:val="both"/>
        <w:rPr>
          <w:rFonts w:cstheme="minorHAnsi"/>
          <w:sz w:val="24"/>
          <w:szCs w:val="24"/>
          <w:lang w:val="fr-FR"/>
        </w:rPr>
      </w:pPr>
    </w:p>
    <w:p w14:paraId="2FD1CAE8" w14:textId="77777777" w:rsidR="005671B2" w:rsidRPr="002E00C8" w:rsidRDefault="005671B2" w:rsidP="002E00C8">
      <w:pPr>
        <w:spacing w:after="0" w:line="240" w:lineRule="auto"/>
        <w:jc w:val="both"/>
        <w:rPr>
          <w:rFonts w:cstheme="minorHAnsi"/>
          <w:sz w:val="24"/>
          <w:szCs w:val="24"/>
          <w:lang w:val="fr-FR"/>
        </w:rPr>
      </w:pPr>
    </w:p>
    <w:p w14:paraId="63CEE02D" w14:textId="4449484C" w:rsidR="00DF3B0D" w:rsidRPr="005671B2" w:rsidRDefault="00DF3B0D" w:rsidP="002E00C8">
      <w:pPr>
        <w:spacing w:after="0" w:line="240" w:lineRule="auto"/>
        <w:jc w:val="both"/>
        <w:rPr>
          <w:rFonts w:cstheme="minorHAnsi"/>
          <w:b/>
          <w:color w:val="FF0000"/>
          <w:sz w:val="24"/>
          <w:szCs w:val="24"/>
          <w:lang w:val="fr-FR"/>
        </w:rPr>
      </w:pPr>
      <w:r w:rsidRPr="005671B2">
        <w:rPr>
          <w:rFonts w:cstheme="minorHAnsi"/>
          <w:b/>
          <w:color w:val="FF0000"/>
          <w:sz w:val="24"/>
          <w:szCs w:val="24"/>
          <w:lang w:val="fr-FR"/>
        </w:rPr>
        <w:t>2. ÉVÉNEMENTS DE 202</w:t>
      </w:r>
      <w:r w:rsidR="00886502">
        <w:rPr>
          <w:rFonts w:cstheme="minorHAnsi"/>
          <w:b/>
          <w:color w:val="FF0000"/>
          <w:sz w:val="24"/>
          <w:szCs w:val="24"/>
          <w:lang w:val="fr-FR"/>
        </w:rPr>
        <w:t>1</w:t>
      </w:r>
    </w:p>
    <w:p w14:paraId="1E61F841" w14:textId="77777777" w:rsidR="005671B2" w:rsidRDefault="005671B2" w:rsidP="002E00C8">
      <w:pPr>
        <w:spacing w:after="0" w:line="240" w:lineRule="auto"/>
        <w:jc w:val="both"/>
        <w:rPr>
          <w:rFonts w:cstheme="minorHAnsi"/>
          <w:sz w:val="24"/>
          <w:szCs w:val="24"/>
          <w:lang w:val="fr-FR"/>
        </w:rPr>
      </w:pPr>
    </w:p>
    <w:p w14:paraId="3E390B8C" w14:textId="77777777" w:rsidR="003731CA" w:rsidRPr="003731CA" w:rsidRDefault="003731CA" w:rsidP="003731CA">
      <w:pPr>
        <w:jc w:val="both"/>
        <w:rPr>
          <w:rFonts w:ascii="Times New Roman" w:hAnsi="Times New Roman" w:cs="Times New Roman"/>
          <w:sz w:val="24"/>
          <w:szCs w:val="24"/>
          <w:lang w:val="fr-FR"/>
        </w:rPr>
      </w:pPr>
      <w:r w:rsidRPr="00DF01A6">
        <w:rPr>
          <w:rFonts w:ascii="Times New Roman" w:hAnsi="Times New Roman" w:cs="Times New Roman"/>
          <w:b/>
          <w:bCs/>
          <w:sz w:val="24"/>
          <w:szCs w:val="24"/>
          <w:lang w:val="fr-FR"/>
        </w:rPr>
        <w:t>Le 13 janvier 2021</w:t>
      </w:r>
      <w:r w:rsidRPr="003731CA">
        <w:rPr>
          <w:rFonts w:ascii="Times New Roman" w:hAnsi="Times New Roman" w:cs="Times New Roman"/>
          <w:sz w:val="24"/>
          <w:szCs w:val="24"/>
          <w:lang w:val="fr-FR"/>
        </w:rPr>
        <w:t xml:space="preserve">, le Saint-Siège a accordé la </w:t>
      </w:r>
      <w:proofErr w:type="spellStart"/>
      <w:r w:rsidRPr="00DF01A6">
        <w:rPr>
          <w:rFonts w:ascii="Times New Roman" w:hAnsi="Times New Roman" w:cs="Times New Roman"/>
          <w:b/>
          <w:bCs/>
          <w:sz w:val="24"/>
          <w:szCs w:val="24"/>
          <w:lang w:val="fr-FR"/>
        </w:rPr>
        <w:t>Nulla</w:t>
      </w:r>
      <w:proofErr w:type="spellEnd"/>
      <w:r w:rsidRPr="00DF01A6">
        <w:rPr>
          <w:rFonts w:ascii="Times New Roman" w:hAnsi="Times New Roman" w:cs="Times New Roman"/>
          <w:b/>
          <w:bCs/>
          <w:sz w:val="24"/>
          <w:szCs w:val="24"/>
          <w:lang w:val="fr-FR"/>
        </w:rPr>
        <w:t xml:space="preserve"> </w:t>
      </w:r>
      <w:proofErr w:type="spellStart"/>
      <w:r w:rsidRPr="00DF01A6">
        <w:rPr>
          <w:rFonts w:ascii="Times New Roman" w:hAnsi="Times New Roman" w:cs="Times New Roman"/>
          <w:b/>
          <w:bCs/>
          <w:sz w:val="24"/>
          <w:szCs w:val="24"/>
          <w:lang w:val="fr-FR"/>
        </w:rPr>
        <w:t>Osta</w:t>
      </w:r>
      <w:proofErr w:type="spellEnd"/>
      <w:r w:rsidRPr="00DF01A6">
        <w:rPr>
          <w:rFonts w:ascii="Times New Roman" w:hAnsi="Times New Roman" w:cs="Times New Roman"/>
          <w:b/>
          <w:bCs/>
          <w:sz w:val="24"/>
          <w:szCs w:val="24"/>
          <w:lang w:val="fr-FR"/>
        </w:rPr>
        <w:t xml:space="preserve"> pour la cause de la Servante de Dieu Mère Rosetta </w:t>
      </w:r>
      <w:proofErr w:type="spellStart"/>
      <w:r w:rsidRPr="00DF01A6">
        <w:rPr>
          <w:rFonts w:ascii="Times New Roman" w:hAnsi="Times New Roman" w:cs="Times New Roman"/>
          <w:b/>
          <w:bCs/>
          <w:sz w:val="24"/>
          <w:szCs w:val="24"/>
          <w:lang w:val="fr-FR"/>
        </w:rPr>
        <w:t>Marchese</w:t>
      </w:r>
      <w:proofErr w:type="spellEnd"/>
      <w:r w:rsidRPr="003731CA">
        <w:rPr>
          <w:rFonts w:ascii="Times New Roman" w:hAnsi="Times New Roman" w:cs="Times New Roman"/>
          <w:sz w:val="24"/>
          <w:szCs w:val="24"/>
          <w:lang w:val="fr-FR"/>
        </w:rPr>
        <w:t xml:space="preserve"> (1922-1984), Sœur professe de l'Institut des Filles de Marie Auxiliatrice.</w:t>
      </w:r>
    </w:p>
    <w:p w14:paraId="2D7CD340" w14:textId="77777777" w:rsidR="003731CA" w:rsidRPr="003731CA" w:rsidRDefault="003731CA" w:rsidP="003731CA">
      <w:pPr>
        <w:jc w:val="both"/>
        <w:rPr>
          <w:rFonts w:ascii="Times New Roman" w:hAnsi="Times New Roman" w:cs="Times New Roman"/>
          <w:sz w:val="24"/>
          <w:szCs w:val="24"/>
          <w:lang w:val="fr-FR"/>
        </w:rPr>
      </w:pPr>
      <w:r w:rsidRPr="00DF01A6">
        <w:rPr>
          <w:rFonts w:ascii="Times New Roman" w:hAnsi="Times New Roman" w:cs="Times New Roman"/>
          <w:b/>
          <w:bCs/>
          <w:sz w:val="24"/>
          <w:szCs w:val="24"/>
          <w:lang w:val="fr-FR"/>
        </w:rPr>
        <w:t xml:space="preserve">Le 12 mars 2021, la </w:t>
      </w:r>
      <w:proofErr w:type="spellStart"/>
      <w:r w:rsidRPr="00DF01A6">
        <w:rPr>
          <w:rFonts w:ascii="Times New Roman" w:hAnsi="Times New Roman" w:cs="Times New Roman"/>
          <w:b/>
          <w:bCs/>
          <w:sz w:val="24"/>
          <w:szCs w:val="24"/>
          <w:lang w:val="fr-FR"/>
        </w:rPr>
        <w:t>Positio</w:t>
      </w:r>
      <w:proofErr w:type="spellEnd"/>
      <w:r w:rsidRPr="00DF01A6">
        <w:rPr>
          <w:rFonts w:ascii="Times New Roman" w:hAnsi="Times New Roman" w:cs="Times New Roman"/>
          <w:b/>
          <w:bCs/>
          <w:sz w:val="24"/>
          <w:szCs w:val="24"/>
          <w:lang w:val="fr-FR"/>
        </w:rPr>
        <w:t xml:space="preserve"> super Vita, </w:t>
      </w:r>
      <w:proofErr w:type="spellStart"/>
      <w:r w:rsidRPr="00DF01A6">
        <w:rPr>
          <w:rFonts w:ascii="Times New Roman" w:hAnsi="Times New Roman" w:cs="Times New Roman"/>
          <w:b/>
          <w:bCs/>
          <w:sz w:val="24"/>
          <w:szCs w:val="24"/>
          <w:lang w:val="fr-FR"/>
        </w:rPr>
        <w:t>Virtutibus</w:t>
      </w:r>
      <w:proofErr w:type="spellEnd"/>
      <w:r w:rsidRPr="00DF01A6">
        <w:rPr>
          <w:rFonts w:ascii="Times New Roman" w:hAnsi="Times New Roman" w:cs="Times New Roman"/>
          <w:b/>
          <w:bCs/>
          <w:sz w:val="24"/>
          <w:szCs w:val="24"/>
          <w:lang w:val="fr-FR"/>
        </w:rPr>
        <w:t xml:space="preserve"> et Fama </w:t>
      </w:r>
      <w:proofErr w:type="spellStart"/>
      <w:r w:rsidRPr="00DF01A6">
        <w:rPr>
          <w:rFonts w:ascii="Times New Roman" w:hAnsi="Times New Roman" w:cs="Times New Roman"/>
          <w:b/>
          <w:bCs/>
          <w:sz w:val="24"/>
          <w:szCs w:val="24"/>
          <w:lang w:val="fr-FR"/>
        </w:rPr>
        <w:t>Sanctitatis</w:t>
      </w:r>
      <w:proofErr w:type="spellEnd"/>
      <w:r w:rsidRPr="00DF01A6">
        <w:rPr>
          <w:rFonts w:ascii="Times New Roman" w:hAnsi="Times New Roman" w:cs="Times New Roman"/>
          <w:b/>
          <w:bCs/>
          <w:sz w:val="24"/>
          <w:szCs w:val="24"/>
          <w:lang w:val="fr-FR"/>
        </w:rPr>
        <w:t xml:space="preserve"> du Serviteur de Dieu Carlo Crespi </w:t>
      </w:r>
      <w:proofErr w:type="spellStart"/>
      <w:r w:rsidRPr="00DF01A6">
        <w:rPr>
          <w:rFonts w:ascii="Times New Roman" w:hAnsi="Times New Roman" w:cs="Times New Roman"/>
          <w:b/>
          <w:bCs/>
          <w:sz w:val="24"/>
          <w:szCs w:val="24"/>
          <w:lang w:val="fr-FR"/>
        </w:rPr>
        <w:t>Croci</w:t>
      </w:r>
      <w:proofErr w:type="spellEnd"/>
      <w:r w:rsidRPr="00DF01A6">
        <w:rPr>
          <w:rFonts w:ascii="Times New Roman" w:hAnsi="Times New Roman" w:cs="Times New Roman"/>
          <w:b/>
          <w:bCs/>
          <w:sz w:val="24"/>
          <w:szCs w:val="24"/>
          <w:lang w:val="fr-FR"/>
        </w:rPr>
        <w:t>,</w:t>
      </w:r>
      <w:r w:rsidRPr="003731CA">
        <w:rPr>
          <w:rFonts w:ascii="Times New Roman" w:hAnsi="Times New Roman" w:cs="Times New Roman"/>
          <w:sz w:val="24"/>
          <w:szCs w:val="24"/>
          <w:lang w:val="fr-FR"/>
        </w:rPr>
        <w:t xml:space="preserve"> (1891-1982) Prêtre profès de la Société de Saint François de Sales, missionnaire à </w:t>
      </w:r>
      <w:proofErr w:type="spellStart"/>
      <w:r w:rsidRPr="003731CA">
        <w:rPr>
          <w:rFonts w:ascii="Times New Roman" w:hAnsi="Times New Roman" w:cs="Times New Roman"/>
          <w:sz w:val="24"/>
          <w:szCs w:val="24"/>
          <w:lang w:val="fr-FR"/>
        </w:rPr>
        <w:t>Eucador</w:t>
      </w:r>
      <w:proofErr w:type="spellEnd"/>
      <w:r w:rsidRPr="003731CA">
        <w:rPr>
          <w:rFonts w:ascii="Times New Roman" w:hAnsi="Times New Roman" w:cs="Times New Roman"/>
          <w:sz w:val="24"/>
          <w:szCs w:val="24"/>
          <w:lang w:val="fr-FR"/>
        </w:rPr>
        <w:t>, a été remise à la Congrégation pour les Causes des Saints.</w:t>
      </w:r>
    </w:p>
    <w:p w14:paraId="28C10C7A" w14:textId="77777777" w:rsidR="003731CA" w:rsidRPr="003731CA" w:rsidRDefault="003731CA" w:rsidP="003731CA">
      <w:pPr>
        <w:jc w:val="both"/>
        <w:rPr>
          <w:rFonts w:ascii="Times New Roman" w:hAnsi="Times New Roman" w:cs="Times New Roman"/>
          <w:sz w:val="24"/>
          <w:szCs w:val="24"/>
          <w:lang w:val="fr-FR"/>
        </w:rPr>
      </w:pPr>
      <w:r w:rsidRPr="00DF01A6">
        <w:rPr>
          <w:rFonts w:ascii="Times New Roman" w:hAnsi="Times New Roman" w:cs="Times New Roman"/>
          <w:b/>
          <w:bCs/>
          <w:sz w:val="24"/>
          <w:szCs w:val="24"/>
          <w:lang w:val="fr-FR"/>
        </w:rPr>
        <w:t xml:space="preserve">Le 27 avril 2021, le volume de la </w:t>
      </w:r>
      <w:proofErr w:type="spellStart"/>
      <w:r w:rsidRPr="00DF01A6">
        <w:rPr>
          <w:rFonts w:ascii="Times New Roman" w:hAnsi="Times New Roman" w:cs="Times New Roman"/>
          <w:b/>
          <w:bCs/>
          <w:sz w:val="24"/>
          <w:szCs w:val="24"/>
          <w:lang w:val="fr-FR"/>
        </w:rPr>
        <w:t>Positio</w:t>
      </w:r>
      <w:proofErr w:type="spellEnd"/>
      <w:r w:rsidRPr="00DF01A6">
        <w:rPr>
          <w:rFonts w:ascii="Times New Roman" w:hAnsi="Times New Roman" w:cs="Times New Roman"/>
          <w:b/>
          <w:bCs/>
          <w:sz w:val="24"/>
          <w:szCs w:val="24"/>
          <w:lang w:val="fr-FR"/>
        </w:rPr>
        <w:t xml:space="preserve"> super Vita, </w:t>
      </w:r>
      <w:proofErr w:type="spellStart"/>
      <w:r w:rsidRPr="00DF01A6">
        <w:rPr>
          <w:rFonts w:ascii="Times New Roman" w:hAnsi="Times New Roman" w:cs="Times New Roman"/>
          <w:b/>
          <w:bCs/>
          <w:sz w:val="24"/>
          <w:szCs w:val="24"/>
          <w:lang w:val="fr-FR"/>
        </w:rPr>
        <w:t>Virtutibus</w:t>
      </w:r>
      <w:proofErr w:type="spellEnd"/>
      <w:r w:rsidRPr="00DF01A6">
        <w:rPr>
          <w:rFonts w:ascii="Times New Roman" w:hAnsi="Times New Roman" w:cs="Times New Roman"/>
          <w:b/>
          <w:bCs/>
          <w:sz w:val="24"/>
          <w:szCs w:val="24"/>
          <w:lang w:val="fr-FR"/>
        </w:rPr>
        <w:t xml:space="preserve"> et Fama </w:t>
      </w:r>
      <w:proofErr w:type="spellStart"/>
      <w:r w:rsidRPr="00DF01A6">
        <w:rPr>
          <w:rFonts w:ascii="Times New Roman" w:hAnsi="Times New Roman" w:cs="Times New Roman"/>
          <w:b/>
          <w:bCs/>
          <w:sz w:val="24"/>
          <w:szCs w:val="24"/>
          <w:lang w:val="fr-FR"/>
        </w:rPr>
        <w:t>Sanctitatis</w:t>
      </w:r>
      <w:proofErr w:type="spellEnd"/>
      <w:r w:rsidRPr="00DF01A6">
        <w:rPr>
          <w:rFonts w:ascii="Times New Roman" w:hAnsi="Times New Roman" w:cs="Times New Roman"/>
          <w:b/>
          <w:bCs/>
          <w:sz w:val="24"/>
          <w:szCs w:val="24"/>
          <w:lang w:val="fr-FR"/>
        </w:rPr>
        <w:t xml:space="preserve"> du Serviteur de Dieu Antonio de Almeida </w:t>
      </w:r>
      <w:proofErr w:type="spellStart"/>
      <w:r w:rsidRPr="00DF01A6">
        <w:rPr>
          <w:rFonts w:ascii="Times New Roman" w:hAnsi="Times New Roman" w:cs="Times New Roman"/>
          <w:b/>
          <w:bCs/>
          <w:sz w:val="24"/>
          <w:szCs w:val="24"/>
          <w:lang w:val="fr-FR"/>
        </w:rPr>
        <w:t>Lustosa</w:t>
      </w:r>
      <w:proofErr w:type="spellEnd"/>
      <w:r w:rsidRPr="003731CA">
        <w:rPr>
          <w:rFonts w:ascii="Times New Roman" w:hAnsi="Times New Roman" w:cs="Times New Roman"/>
          <w:sz w:val="24"/>
          <w:szCs w:val="24"/>
          <w:lang w:val="fr-FR"/>
        </w:rPr>
        <w:t>, de la Société de Saint François de Sales, archevêque de Fortaleza (Brésil), a été remis à la Congrégation pour les Causes des Saints au Vatican.</w:t>
      </w:r>
    </w:p>
    <w:p w14:paraId="11087013" w14:textId="77777777" w:rsidR="003731CA" w:rsidRPr="003731CA" w:rsidRDefault="003731CA" w:rsidP="003731CA">
      <w:pPr>
        <w:jc w:val="both"/>
        <w:rPr>
          <w:rFonts w:ascii="Times New Roman" w:hAnsi="Times New Roman" w:cs="Times New Roman"/>
          <w:sz w:val="24"/>
          <w:szCs w:val="24"/>
          <w:lang w:val="fr-FR"/>
        </w:rPr>
      </w:pPr>
      <w:r w:rsidRPr="00DF01A6">
        <w:rPr>
          <w:rFonts w:ascii="Times New Roman" w:hAnsi="Times New Roman" w:cs="Times New Roman"/>
          <w:b/>
          <w:bCs/>
          <w:sz w:val="24"/>
          <w:szCs w:val="24"/>
          <w:lang w:val="fr-FR"/>
        </w:rPr>
        <w:t>Le 30 avril 2021</w:t>
      </w:r>
      <w:r w:rsidRPr="003731CA">
        <w:rPr>
          <w:rFonts w:ascii="Times New Roman" w:hAnsi="Times New Roman" w:cs="Times New Roman"/>
          <w:sz w:val="24"/>
          <w:szCs w:val="24"/>
          <w:lang w:val="fr-FR"/>
        </w:rPr>
        <w:t xml:space="preserve">, au Vicariat de Rome, a eu lieu </w:t>
      </w:r>
      <w:r w:rsidRPr="00DF01A6">
        <w:rPr>
          <w:rFonts w:ascii="Times New Roman" w:hAnsi="Times New Roman" w:cs="Times New Roman"/>
          <w:b/>
          <w:bCs/>
          <w:sz w:val="24"/>
          <w:szCs w:val="24"/>
          <w:lang w:val="fr-FR"/>
        </w:rPr>
        <w:t xml:space="preserve">l'ouverture officielle de l'enquête diocésaine pour la béatification et la canonisation de la Servante de Dieu Mère Rosetta </w:t>
      </w:r>
      <w:proofErr w:type="spellStart"/>
      <w:r w:rsidRPr="00DF01A6">
        <w:rPr>
          <w:rFonts w:ascii="Times New Roman" w:hAnsi="Times New Roman" w:cs="Times New Roman"/>
          <w:b/>
          <w:bCs/>
          <w:sz w:val="24"/>
          <w:szCs w:val="24"/>
          <w:lang w:val="fr-FR"/>
        </w:rPr>
        <w:t>Marchese</w:t>
      </w:r>
      <w:proofErr w:type="spellEnd"/>
      <w:r w:rsidRPr="003731CA">
        <w:rPr>
          <w:rFonts w:ascii="Times New Roman" w:hAnsi="Times New Roman" w:cs="Times New Roman"/>
          <w:sz w:val="24"/>
          <w:szCs w:val="24"/>
          <w:lang w:val="fr-FR"/>
        </w:rPr>
        <w:t xml:space="preserve"> (1922-1984), Sœur professe de l'Institut des Filles de Marie-Auxiliatrice.</w:t>
      </w:r>
    </w:p>
    <w:p w14:paraId="0BC054E2" w14:textId="77777777" w:rsidR="003731CA" w:rsidRPr="003731CA" w:rsidRDefault="003731CA" w:rsidP="003731CA">
      <w:pPr>
        <w:jc w:val="both"/>
        <w:rPr>
          <w:rFonts w:ascii="Times New Roman" w:hAnsi="Times New Roman" w:cs="Times New Roman"/>
          <w:sz w:val="24"/>
          <w:szCs w:val="24"/>
          <w:lang w:val="fr-FR"/>
        </w:rPr>
      </w:pPr>
      <w:r w:rsidRPr="00DF01A6">
        <w:rPr>
          <w:rFonts w:ascii="Times New Roman" w:hAnsi="Times New Roman" w:cs="Times New Roman"/>
          <w:b/>
          <w:bCs/>
          <w:sz w:val="24"/>
          <w:szCs w:val="24"/>
          <w:lang w:val="fr-FR"/>
        </w:rPr>
        <w:t>Le 4 mai 2021</w:t>
      </w:r>
      <w:r w:rsidRPr="003731CA">
        <w:rPr>
          <w:rFonts w:ascii="Times New Roman" w:hAnsi="Times New Roman" w:cs="Times New Roman"/>
          <w:sz w:val="24"/>
          <w:szCs w:val="24"/>
          <w:lang w:val="fr-FR"/>
        </w:rPr>
        <w:t xml:space="preserve">, dans la session ordinaire des cardinaux et des évêques membres de la Congrégation pour les Causes des Saints, </w:t>
      </w:r>
      <w:r w:rsidRPr="00DF01A6">
        <w:rPr>
          <w:rFonts w:ascii="Times New Roman" w:hAnsi="Times New Roman" w:cs="Times New Roman"/>
          <w:b/>
          <w:bCs/>
          <w:sz w:val="24"/>
          <w:szCs w:val="24"/>
          <w:lang w:val="fr-FR"/>
        </w:rPr>
        <w:t xml:space="preserve">un avis pleinement positif a été donné sur l'exercice héroïque des vertus, la réputation de sainteté et les signes du Serviteur de Dieu Felice </w:t>
      </w:r>
      <w:proofErr w:type="spellStart"/>
      <w:r w:rsidRPr="00DF01A6">
        <w:rPr>
          <w:rFonts w:ascii="Times New Roman" w:hAnsi="Times New Roman" w:cs="Times New Roman"/>
          <w:b/>
          <w:bCs/>
          <w:sz w:val="24"/>
          <w:szCs w:val="24"/>
          <w:lang w:val="fr-FR"/>
        </w:rPr>
        <w:t>Canelli</w:t>
      </w:r>
      <w:proofErr w:type="spellEnd"/>
      <w:r w:rsidRPr="003731CA">
        <w:rPr>
          <w:rFonts w:ascii="Times New Roman" w:hAnsi="Times New Roman" w:cs="Times New Roman"/>
          <w:sz w:val="24"/>
          <w:szCs w:val="24"/>
          <w:lang w:val="fr-FR"/>
        </w:rPr>
        <w:t xml:space="preserve"> (1880-1977), prêtre du diocèse de San </w:t>
      </w:r>
      <w:proofErr w:type="spellStart"/>
      <w:r w:rsidRPr="003731CA">
        <w:rPr>
          <w:rFonts w:ascii="Times New Roman" w:hAnsi="Times New Roman" w:cs="Times New Roman"/>
          <w:sz w:val="24"/>
          <w:szCs w:val="24"/>
          <w:lang w:val="fr-FR"/>
        </w:rPr>
        <w:t>Severo</w:t>
      </w:r>
      <w:proofErr w:type="spellEnd"/>
      <w:r w:rsidRPr="003731CA">
        <w:rPr>
          <w:rFonts w:ascii="Times New Roman" w:hAnsi="Times New Roman" w:cs="Times New Roman"/>
          <w:sz w:val="24"/>
          <w:szCs w:val="24"/>
          <w:lang w:val="fr-FR"/>
        </w:rPr>
        <w:t xml:space="preserve"> (Foggia-Italie), coopérateur salésien, dont la Cause de béatification est suivie par la Postulation salésienne.</w:t>
      </w:r>
    </w:p>
    <w:p w14:paraId="6C851C9E" w14:textId="77777777" w:rsidR="003731CA" w:rsidRPr="00DF01A6" w:rsidRDefault="003731CA" w:rsidP="003731CA">
      <w:pPr>
        <w:jc w:val="both"/>
        <w:rPr>
          <w:rFonts w:ascii="Times New Roman" w:hAnsi="Times New Roman" w:cs="Times New Roman"/>
          <w:b/>
          <w:bCs/>
          <w:sz w:val="24"/>
          <w:szCs w:val="24"/>
          <w:lang w:val="fr-FR"/>
        </w:rPr>
      </w:pPr>
      <w:r w:rsidRPr="00DF01A6">
        <w:rPr>
          <w:rFonts w:ascii="Times New Roman" w:hAnsi="Times New Roman" w:cs="Times New Roman"/>
          <w:b/>
          <w:bCs/>
          <w:sz w:val="24"/>
          <w:szCs w:val="24"/>
          <w:lang w:val="fr-FR"/>
        </w:rPr>
        <w:t xml:space="preserve">Le 22 mai 2021, le Saint-Père François a autorisé la Congrégation pour les Causes des Saints à promulguer le décret concernant les vertus héroïques du Serviteur de Dieu Felice </w:t>
      </w:r>
      <w:proofErr w:type="spellStart"/>
      <w:r w:rsidRPr="00DF01A6">
        <w:rPr>
          <w:rFonts w:ascii="Times New Roman" w:hAnsi="Times New Roman" w:cs="Times New Roman"/>
          <w:b/>
          <w:bCs/>
          <w:sz w:val="24"/>
          <w:szCs w:val="24"/>
          <w:lang w:val="fr-FR"/>
        </w:rPr>
        <w:t>Canelli</w:t>
      </w:r>
      <w:proofErr w:type="spellEnd"/>
      <w:r w:rsidRPr="00DF01A6">
        <w:rPr>
          <w:rFonts w:ascii="Times New Roman" w:hAnsi="Times New Roman" w:cs="Times New Roman"/>
          <w:b/>
          <w:bCs/>
          <w:sz w:val="24"/>
          <w:szCs w:val="24"/>
          <w:lang w:val="fr-FR"/>
        </w:rPr>
        <w:t xml:space="preserve"> (1880-1977), prêtre du diocèse de San </w:t>
      </w:r>
      <w:proofErr w:type="spellStart"/>
      <w:r w:rsidRPr="00DF01A6">
        <w:rPr>
          <w:rFonts w:ascii="Times New Roman" w:hAnsi="Times New Roman" w:cs="Times New Roman"/>
          <w:b/>
          <w:bCs/>
          <w:sz w:val="24"/>
          <w:szCs w:val="24"/>
          <w:lang w:val="fr-FR"/>
        </w:rPr>
        <w:t>Severo</w:t>
      </w:r>
      <w:proofErr w:type="spellEnd"/>
      <w:r w:rsidRPr="00DF01A6">
        <w:rPr>
          <w:rFonts w:ascii="Times New Roman" w:hAnsi="Times New Roman" w:cs="Times New Roman"/>
          <w:b/>
          <w:bCs/>
          <w:sz w:val="24"/>
          <w:szCs w:val="24"/>
          <w:lang w:val="fr-FR"/>
        </w:rPr>
        <w:t xml:space="preserve"> (Foggia-Italie), coopérateur salésien.</w:t>
      </w:r>
    </w:p>
    <w:p w14:paraId="49A7D448" w14:textId="77777777" w:rsidR="003731CA" w:rsidRPr="003731CA" w:rsidRDefault="003731CA" w:rsidP="003731CA">
      <w:pPr>
        <w:jc w:val="both"/>
        <w:rPr>
          <w:rFonts w:ascii="Times New Roman" w:hAnsi="Times New Roman" w:cs="Times New Roman"/>
          <w:sz w:val="24"/>
          <w:szCs w:val="24"/>
          <w:lang w:val="fr-FR"/>
        </w:rPr>
      </w:pPr>
      <w:r w:rsidRPr="00DF01A6">
        <w:rPr>
          <w:rFonts w:ascii="Times New Roman" w:hAnsi="Times New Roman" w:cs="Times New Roman"/>
          <w:b/>
          <w:bCs/>
          <w:sz w:val="24"/>
          <w:szCs w:val="24"/>
          <w:lang w:val="fr-FR"/>
        </w:rPr>
        <w:t>Le 26 mai 2021</w:t>
      </w:r>
      <w:r w:rsidRPr="003731CA">
        <w:rPr>
          <w:rFonts w:ascii="Times New Roman" w:hAnsi="Times New Roman" w:cs="Times New Roman"/>
          <w:sz w:val="24"/>
          <w:szCs w:val="24"/>
          <w:lang w:val="fr-FR"/>
        </w:rPr>
        <w:t xml:space="preserve">, la Congrégation pour les Causes des Saints a notifié à l'évêque de </w:t>
      </w:r>
      <w:proofErr w:type="spellStart"/>
      <w:r w:rsidRPr="003731CA">
        <w:rPr>
          <w:rFonts w:ascii="Times New Roman" w:hAnsi="Times New Roman" w:cs="Times New Roman"/>
          <w:sz w:val="24"/>
          <w:szCs w:val="24"/>
          <w:lang w:val="fr-FR"/>
        </w:rPr>
        <w:t>Savona</w:t>
      </w:r>
      <w:proofErr w:type="spellEnd"/>
      <w:r w:rsidRPr="003731CA">
        <w:rPr>
          <w:rFonts w:ascii="Times New Roman" w:hAnsi="Times New Roman" w:cs="Times New Roman"/>
          <w:sz w:val="24"/>
          <w:szCs w:val="24"/>
          <w:lang w:val="fr-FR"/>
        </w:rPr>
        <w:t xml:space="preserve">-Noli, Monseigneur Calogero Marino, le </w:t>
      </w:r>
      <w:proofErr w:type="spellStart"/>
      <w:r w:rsidRPr="00DF01A6">
        <w:rPr>
          <w:rFonts w:ascii="Times New Roman" w:hAnsi="Times New Roman" w:cs="Times New Roman"/>
          <w:b/>
          <w:bCs/>
          <w:sz w:val="24"/>
          <w:szCs w:val="24"/>
          <w:lang w:val="fr-FR"/>
        </w:rPr>
        <w:t>Nulla</w:t>
      </w:r>
      <w:proofErr w:type="spellEnd"/>
      <w:r w:rsidRPr="00DF01A6">
        <w:rPr>
          <w:rFonts w:ascii="Times New Roman" w:hAnsi="Times New Roman" w:cs="Times New Roman"/>
          <w:b/>
          <w:bCs/>
          <w:sz w:val="24"/>
          <w:szCs w:val="24"/>
          <w:lang w:val="fr-FR"/>
        </w:rPr>
        <w:t xml:space="preserve"> </w:t>
      </w:r>
      <w:proofErr w:type="spellStart"/>
      <w:r w:rsidRPr="00DF01A6">
        <w:rPr>
          <w:rFonts w:ascii="Times New Roman" w:hAnsi="Times New Roman" w:cs="Times New Roman"/>
          <w:b/>
          <w:bCs/>
          <w:sz w:val="24"/>
          <w:szCs w:val="24"/>
          <w:lang w:val="fr-FR"/>
        </w:rPr>
        <w:t>osta</w:t>
      </w:r>
      <w:proofErr w:type="spellEnd"/>
      <w:r w:rsidRPr="00DF01A6">
        <w:rPr>
          <w:rFonts w:ascii="Times New Roman" w:hAnsi="Times New Roman" w:cs="Times New Roman"/>
          <w:b/>
          <w:bCs/>
          <w:sz w:val="24"/>
          <w:szCs w:val="24"/>
          <w:lang w:val="fr-FR"/>
        </w:rPr>
        <w:t xml:space="preserve"> du Saint-Siège pour l'ouverture de la Cause de béatification et de canonisation de la Servante de Dieu Vera </w:t>
      </w:r>
      <w:proofErr w:type="spellStart"/>
      <w:r w:rsidRPr="00DF01A6">
        <w:rPr>
          <w:rFonts w:ascii="Times New Roman" w:hAnsi="Times New Roman" w:cs="Times New Roman"/>
          <w:b/>
          <w:bCs/>
          <w:sz w:val="24"/>
          <w:szCs w:val="24"/>
          <w:lang w:val="fr-FR"/>
        </w:rPr>
        <w:t>Grita</w:t>
      </w:r>
      <w:proofErr w:type="spellEnd"/>
      <w:r w:rsidRPr="003731CA">
        <w:rPr>
          <w:rFonts w:ascii="Times New Roman" w:hAnsi="Times New Roman" w:cs="Times New Roman"/>
          <w:sz w:val="24"/>
          <w:szCs w:val="24"/>
          <w:lang w:val="fr-FR"/>
        </w:rPr>
        <w:t xml:space="preserve"> (1923-1969), Coopératrice laïque salésienne.</w:t>
      </w:r>
    </w:p>
    <w:p w14:paraId="4687A3CD" w14:textId="77777777" w:rsidR="003731CA" w:rsidRPr="003731CA" w:rsidRDefault="003731CA" w:rsidP="003731CA">
      <w:pPr>
        <w:jc w:val="both"/>
        <w:rPr>
          <w:rFonts w:ascii="Times New Roman" w:hAnsi="Times New Roman" w:cs="Times New Roman"/>
          <w:sz w:val="24"/>
          <w:szCs w:val="24"/>
          <w:lang w:val="fr-FR"/>
        </w:rPr>
      </w:pPr>
      <w:r w:rsidRPr="00DF01A6">
        <w:rPr>
          <w:rFonts w:ascii="Times New Roman" w:hAnsi="Times New Roman" w:cs="Times New Roman"/>
          <w:b/>
          <w:bCs/>
          <w:sz w:val="24"/>
          <w:szCs w:val="24"/>
          <w:lang w:val="fr-FR"/>
        </w:rPr>
        <w:t>Le 1er juillet 2021</w:t>
      </w:r>
      <w:r w:rsidRPr="003731CA">
        <w:rPr>
          <w:rFonts w:ascii="Times New Roman" w:hAnsi="Times New Roman" w:cs="Times New Roman"/>
          <w:sz w:val="24"/>
          <w:szCs w:val="24"/>
          <w:lang w:val="fr-FR"/>
        </w:rPr>
        <w:t xml:space="preserve">, </w:t>
      </w:r>
      <w:r w:rsidRPr="00DF01A6">
        <w:rPr>
          <w:rFonts w:ascii="Times New Roman" w:hAnsi="Times New Roman" w:cs="Times New Roman"/>
          <w:b/>
          <w:bCs/>
          <w:sz w:val="24"/>
          <w:szCs w:val="24"/>
          <w:lang w:val="fr-FR"/>
        </w:rPr>
        <w:t xml:space="preserve">le Conseil médical de la Congrégation pour les causes des saints a donné un vote positif au miracle présumé attribué à l'intercession du bienheureux </w:t>
      </w:r>
      <w:proofErr w:type="spellStart"/>
      <w:r w:rsidRPr="00DF01A6">
        <w:rPr>
          <w:rFonts w:ascii="Times New Roman" w:hAnsi="Times New Roman" w:cs="Times New Roman"/>
          <w:b/>
          <w:bCs/>
          <w:sz w:val="24"/>
          <w:szCs w:val="24"/>
          <w:lang w:val="fr-FR"/>
        </w:rPr>
        <w:t>Artemide</w:t>
      </w:r>
      <w:proofErr w:type="spellEnd"/>
      <w:r w:rsidRPr="00DF01A6">
        <w:rPr>
          <w:rFonts w:ascii="Times New Roman" w:hAnsi="Times New Roman" w:cs="Times New Roman"/>
          <w:b/>
          <w:bCs/>
          <w:sz w:val="24"/>
          <w:szCs w:val="24"/>
          <w:lang w:val="fr-FR"/>
        </w:rPr>
        <w:t xml:space="preserve"> </w:t>
      </w:r>
      <w:proofErr w:type="spellStart"/>
      <w:r w:rsidRPr="00DF01A6">
        <w:rPr>
          <w:rFonts w:ascii="Times New Roman" w:hAnsi="Times New Roman" w:cs="Times New Roman"/>
          <w:b/>
          <w:bCs/>
          <w:sz w:val="24"/>
          <w:szCs w:val="24"/>
          <w:lang w:val="fr-FR"/>
        </w:rPr>
        <w:t>Zatti</w:t>
      </w:r>
      <w:proofErr w:type="spellEnd"/>
      <w:r w:rsidRPr="003731CA">
        <w:rPr>
          <w:rFonts w:ascii="Times New Roman" w:hAnsi="Times New Roman" w:cs="Times New Roman"/>
          <w:sz w:val="24"/>
          <w:szCs w:val="24"/>
          <w:lang w:val="fr-FR"/>
        </w:rPr>
        <w:t xml:space="preserve">, coadjuteur salésien, survenu à M. Roberto Narvaez (Philippines), guérison d'une " hémorragie parenchymateuse aiguë avec œdème </w:t>
      </w:r>
      <w:proofErr w:type="spellStart"/>
      <w:r w:rsidRPr="003731CA">
        <w:rPr>
          <w:rFonts w:ascii="Times New Roman" w:hAnsi="Times New Roman" w:cs="Times New Roman"/>
          <w:sz w:val="24"/>
          <w:szCs w:val="24"/>
          <w:lang w:val="fr-FR"/>
        </w:rPr>
        <w:t>périlésionnel</w:t>
      </w:r>
      <w:proofErr w:type="spellEnd"/>
      <w:r w:rsidRPr="003731CA">
        <w:rPr>
          <w:rFonts w:ascii="Times New Roman" w:hAnsi="Times New Roman" w:cs="Times New Roman"/>
          <w:sz w:val="24"/>
          <w:szCs w:val="24"/>
          <w:lang w:val="fr-FR"/>
        </w:rPr>
        <w:t xml:space="preserve"> avec compression du </w:t>
      </w:r>
      <w:proofErr w:type="spellStart"/>
      <w:r w:rsidRPr="003731CA">
        <w:rPr>
          <w:rFonts w:ascii="Times New Roman" w:hAnsi="Times New Roman" w:cs="Times New Roman"/>
          <w:sz w:val="24"/>
          <w:szCs w:val="24"/>
          <w:lang w:val="fr-FR"/>
        </w:rPr>
        <w:t>pons</w:t>
      </w:r>
      <w:proofErr w:type="spellEnd"/>
      <w:r w:rsidRPr="003731CA">
        <w:rPr>
          <w:rFonts w:ascii="Times New Roman" w:hAnsi="Times New Roman" w:cs="Times New Roman"/>
          <w:sz w:val="24"/>
          <w:szCs w:val="24"/>
          <w:lang w:val="fr-FR"/>
        </w:rPr>
        <w:t xml:space="preserve"> et rétrécissement du quatrième ventricule " (22-23.8.2016).</w:t>
      </w:r>
    </w:p>
    <w:p w14:paraId="5CA3BA8D" w14:textId="77777777" w:rsidR="003731CA" w:rsidRPr="003731CA" w:rsidRDefault="003731CA" w:rsidP="003731CA">
      <w:pPr>
        <w:jc w:val="both"/>
        <w:rPr>
          <w:rFonts w:ascii="Times New Roman" w:hAnsi="Times New Roman" w:cs="Times New Roman"/>
          <w:sz w:val="24"/>
          <w:szCs w:val="24"/>
          <w:lang w:val="fr-FR"/>
        </w:rPr>
      </w:pPr>
      <w:r w:rsidRPr="00DF01A6">
        <w:rPr>
          <w:rFonts w:ascii="Times New Roman" w:hAnsi="Times New Roman" w:cs="Times New Roman"/>
          <w:b/>
          <w:bCs/>
          <w:sz w:val="24"/>
          <w:szCs w:val="24"/>
          <w:lang w:val="fr-FR"/>
        </w:rPr>
        <w:lastRenderedPageBreak/>
        <w:t>10 août 2021 Présentation de la Supplication pour l'ouverture de l'enquête diocésaine</w:t>
      </w:r>
      <w:r w:rsidRPr="003731CA">
        <w:rPr>
          <w:rFonts w:ascii="Times New Roman" w:hAnsi="Times New Roman" w:cs="Times New Roman"/>
          <w:sz w:val="24"/>
          <w:szCs w:val="24"/>
          <w:lang w:val="fr-FR"/>
        </w:rPr>
        <w:t xml:space="preserve"> super </w:t>
      </w:r>
      <w:proofErr w:type="spellStart"/>
      <w:r w:rsidRPr="003731CA">
        <w:rPr>
          <w:rFonts w:ascii="Times New Roman" w:hAnsi="Times New Roman" w:cs="Times New Roman"/>
          <w:sz w:val="24"/>
          <w:szCs w:val="24"/>
          <w:lang w:val="fr-FR"/>
        </w:rPr>
        <w:t>vita</w:t>
      </w:r>
      <w:proofErr w:type="spellEnd"/>
      <w:r w:rsidRPr="003731CA">
        <w:rPr>
          <w:rFonts w:ascii="Times New Roman" w:hAnsi="Times New Roman" w:cs="Times New Roman"/>
          <w:sz w:val="24"/>
          <w:szCs w:val="24"/>
          <w:lang w:val="fr-FR"/>
        </w:rPr>
        <w:t xml:space="preserve">, super </w:t>
      </w:r>
      <w:proofErr w:type="spellStart"/>
      <w:r w:rsidRPr="003731CA">
        <w:rPr>
          <w:rFonts w:ascii="Times New Roman" w:hAnsi="Times New Roman" w:cs="Times New Roman"/>
          <w:sz w:val="24"/>
          <w:szCs w:val="24"/>
          <w:lang w:val="fr-FR"/>
        </w:rPr>
        <w:t>martyrio</w:t>
      </w:r>
      <w:proofErr w:type="spellEnd"/>
      <w:r w:rsidRPr="003731CA">
        <w:rPr>
          <w:rFonts w:ascii="Times New Roman" w:hAnsi="Times New Roman" w:cs="Times New Roman"/>
          <w:sz w:val="24"/>
          <w:szCs w:val="24"/>
          <w:lang w:val="fr-FR"/>
        </w:rPr>
        <w:t xml:space="preserve"> et super </w:t>
      </w:r>
      <w:proofErr w:type="spellStart"/>
      <w:r w:rsidRPr="003731CA">
        <w:rPr>
          <w:rFonts w:ascii="Times New Roman" w:hAnsi="Times New Roman" w:cs="Times New Roman"/>
          <w:sz w:val="24"/>
          <w:szCs w:val="24"/>
          <w:lang w:val="fr-FR"/>
        </w:rPr>
        <w:t>sanctitatis</w:t>
      </w:r>
      <w:proofErr w:type="spellEnd"/>
      <w:r w:rsidRPr="003731CA">
        <w:rPr>
          <w:rFonts w:ascii="Times New Roman" w:hAnsi="Times New Roman" w:cs="Times New Roman"/>
          <w:sz w:val="24"/>
          <w:szCs w:val="24"/>
          <w:lang w:val="fr-FR"/>
        </w:rPr>
        <w:t xml:space="preserve"> </w:t>
      </w:r>
      <w:proofErr w:type="spellStart"/>
      <w:r w:rsidRPr="003731CA">
        <w:rPr>
          <w:rFonts w:ascii="Times New Roman" w:hAnsi="Times New Roman" w:cs="Times New Roman"/>
          <w:sz w:val="24"/>
          <w:szCs w:val="24"/>
          <w:lang w:val="fr-FR"/>
        </w:rPr>
        <w:t>signorumque</w:t>
      </w:r>
      <w:proofErr w:type="spellEnd"/>
      <w:r w:rsidRPr="003731CA">
        <w:rPr>
          <w:rFonts w:ascii="Times New Roman" w:hAnsi="Times New Roman" w:cs="Times New Roman"/>
          <w:sz w:val="24"/>
          <w:szCs w:val="24"/>
          <w:lang w:val="fr-FR"/>
        </w:rPr>
        <w:t xml:space="preserve"> </w:t>
      </w:r>
      <w:proofErr w:type="spellStart"/>
      <w:r w:rsidRPr="003731CA">
        <w:rPr>
          <w:rFonts w:ascii="Times New Roman" w:hAnsi="Times New Roman" w:cs="Times New Roman"/>
          <w:sz w:val="24"/>
          <w:szCs w:val="24"/>
          <w:lang w:val="fr-FR"/>
        </w:rPr>
        <w:t>fama</w:t>
      </w:r>
      <w:proofErr w:type="spellEnd"/>
      <w:r w:rsidRPr="003731CA">
        <w:rPr>
          <w:rFonts w:ascii="Times New Roman" w:hAnsi="Times New Roman" w:cs="Times New Roman"/>
          <w:sz w:val="24"/>
          <w:szCs w:val="24"/>
          <w:lang w:val="fr-FR"/>
        </w:rPr>
        <w:t xml:space="preserve"> </w:t>
      </w:r>
      <w:r w:rsidRPr="00DF01A6">
        <w:rPr>
          <w:rFonts w:ascii="Times New Roman" w:hAnsi="Times New Roman" w:cs="Times New Roman"/>
          <w:b/>
          <w:bCs/>
          <w:sz w:val="24"/>
          <w:szCs w:val="24"/>
          <w:lang w:val="fr-FR"/>
        </w:rPr>
        <w:t>du Serviteur de Dieu AKASH BASHIR</w:t>
      </w:r>
      <w:r w:rsidRPr="003731CA">
        <w:rPr>
          <w:rFonts w:ascii="Times New Roman" w:hAnsi="Times New Roman" w:cs="Times New Roman"/>
          <w:sz w:val="24"/>
          <w:szCs w:val="24"/>
          <w:lang w:val="fr-FR"/>
        </w:rPr>
        <w:t xml:space="preserve">, (1994-2015) laïc, ancien élève salésien. </w:t>
      </w:r>
    </w:p>
    <w:p w14:paraId="10388D37" w14:textId="77777777" w:rsidR="003731CA" w:rsidRPr="003731CA" w:rsidRDefault="003731CA" w:rsidP="003731CA">
      <w:pPr>
        <w:jc w:val="both"/>
        <w:rPr>
          <w:rFonts w:ascii="Times New Roman" w:hAnsi="Times New Roman" w:cs="Times New Roman"/>
          <w:sz w:val="24"/>
          <w:szCs w:val="24"/>
          <w:lang w:val="fr-FR"/>
        </w:rPr>
      </w:pPr>
      <w:r w:rsidRPr="00DF01A6">
        <w:rPr>
          <w:rFonts w:ascii="Times New Roman" w:hAnsi="Times New Roman" w:cs="Times New Roman"/>
          <w:b/>
          <w:bCs/>
          <w:sz w:val="24"/>
          <w:szCs w:val="24"/>
          <w:lang w:val="fr-FR"/>
        </w:rPr>
        <w:t>Le 27 septembre</w:t>
      </w:r>
      <w:r w:rsidRPr="003731CA">
        <w:rPr>
          <w:rFonts w:ascii="Times New Roman" w:hAnsi="Times New Roman" w:cs="Times New Roman"/>
          <w:sz w:val="24"/>
          <w:szCs w:val="24"/>
          <w:lang w:val="fr-FR"/>
        </w:rPr>
        <w:t xml:space="preserve"> à l'archevêché de Lima (Pérou) a eu lieu la </w:t>
      </w:r>
      <w:r w:rsidRPr="00DF01A6">
        <w:rPr>
          <w:rFonts w:ascii="Times New Roman" w:hAnsi="Times New Roman" w:cs="Times New Roman"/>
          <w:b/>
          <w:bCs/>
          <w:sz w:val="24"/>
          <w:szCs w:val="24"/>
          <w:lang w:val="fr-FR"/>
        </w:rPr>
        <w:t>séance d'ouverture de l'enquête diocésaine sur la vie et les vertus héroïques ainsi que sur la réputation de sainteté et les signes du Serviteur de Dieu Luigi Bolla</w:t>
      </w:r>
      <w:r w:rsidRPr="003731CA">
        <w:rPr>
          <w:rFonts w:ascii="Times New Roman" w:hAnsi="Times New Roman" w:cs="Times New Roman"/>
          <w:sz w:val="24"/>
          <w:szCs w:val="24"/>
          <w:lang w:val="fr-FR"/>
        </w:rPr>
        <w:t xml:space="preserve"> (1932-2013), prêtre profès de la Société de Saint François de Sales, missionnaire parmi les Indiens Shuar et Achuar de l'Equateur et du Pérou.</w:t>
      </w:r>
    </w:p>
    <w:p w14:paraId="648E3039" w14:textId="2BD90A13" w:rsidR="003731CA" w:rsidRPr="00DF01A6" w:rsidRDefault="003731CA" w:rsidP="003731CA">
      <w:pPr>
        <w:jc w:val="both"/>
        <w:rPr>
          <w:rFonts w:ascii="Times New Roman" w:hAnsi="Times New Roman" w:cs="Times New Roman"/>
          <w:b/>
          <w:bCs/>
          <w:sz w:val="24"/>
          <w:szCs w:val="24"/>
          <w:lang w:val="fr-FR"/>
        </w:rPr>
      </w:pPr>
      <w:r w:rsidRPr="00DF01A6">
        <w:rPr>
          <w:rFonts w:ascii="Times New Roman" w:hAnsi="Times New Roman" w:cs="Times New Roman"/>
          <w:b/>
          <w:bCs/>
          <w:sz w:val="24"/>
          <w:szCs w:val="24"/>
          <w:lang w:val="fr-FR"/>
        </w:rPr>
        <w:t>Du 30 octobre au 4 novembre 2021 Enquête diocésaine super miro</w:t>
      </w:r>
      <w:r w:rsidRPr="003731CA">
        <w:rPr>
          <w:rFonts w:ascii="Times New Roman" w:hAnsi="Times New Roman" w:cs="Times New Roman"/>
          <w:sz w:val="24"/>
          <w:szCs w:val="24"/>
          <w:lang w:val="fr-FR"/>
        </w:rPr>
        <w:t xml:space="preserve"> au Sanctuaire de Notre Dame de </w:t>
      </w:r>
      <w:proofErr w:type="spellStart"/>
      <w:r w:rsidRPr="003731CA">
        <w:rPr>
          <w:rFonts w:ascii="Times New Roman" w:hAnsi="Times New Roman" w:cs="Times New Roman"/>
          <w:sz w:val="24"/>
          <w:szCs w:val="24"/>
          <w:lang w:val="fr-FR"/>
        </w:rPr>
        <w:t>Myans</w:t>
      </w:r>
      <w:proofErr w:type="spellEnd"/>
      <w:r w:rsidRPr="003731CA">
        <w:rPr>
          <w:rFonts w:ascii="Times New Roman" w:hAnsi="Times New Roman" w:cs="Times New Roman"/>
          <w:sz w:val="24"/>
          <w:szCs w:val="24"/>
          <w:lang w:val="fr-FR"/>
        </w:rPr>
        <w:t xml:space="preserve"> (Chambéry - Savoie) "sur la prétendue guérison miraculeuse de la blessure traumatique et infectieuse de René </w:t>
      </w:r>
      <w:proofErr w:type="spellStart"/>
      <w:r w:rsidRPr="003731CA">
        <w:rPr>
          <w:rFonts w:ascii="Times New Roman" w:hAnsi="Times New Roman" w:cs="Times New Roman"/>
          <w:sz w:val="24"/>
          <w:szCs w:val="24"/>
          <w:lang w:val="fr-FR"/>
        </w:rPr>
        <w:t>Jacquemond</w:t>
      </w:r>
      <w:proofErr w:type="spellEnd"/>
      <w:r w:rsidRPr="003731CA">
        <w:rPr>
          <w:rFonts w:ascii="Times New Roman" w:hAnsi="Times New Roman" w:cs="Times New Roman"/>
          <w:sz w:val="24"/>
          <w:szCs w:val="24"/>
          <w:lang w:val="fr-FR"/>
        </w:rPr>
        <w:t xml:space="preserve"> (œil droit), obtenue de Dieu </w:t>
      </w:r>
      <w:r w:rsidRPr="00DF01A6">
        <w:rPr>
          <w:rFonts w:ascii="Times New Roman" w:hAnsi="Times New Roman" w:cs="Times New Roman"/>
          <w:b/>
          <w:bCs/>
          <w:sz w:val="24"/>
          <w:szCs w:val="24"/>
          <w:lang w:val="fr-FR"/>
        </w:rPr>
        <w:t>par l'intercession d</w:t>
      </w:r>
      <w:r w:rsidR="00DF01A6">
        <w:rPr>
          <w:rFonts w:ascii="Times New Roman" w:hAnsi="Times New Roman" w:cs="Times New Roman"/>
          <w:b/>
          <w:bCs/>
          <w:sz w:val="24"/>
          <w:szCs w:val="24"/>
          <w:lang w:val="fr-FR"/>
        </w:rPr>
        <w:t>u</w:t>
      </w:r>
      <w:r w:rsidRPr="00DF01A6">
        <w:rPr>
          <w:rFonts w:ascii="Times New Roman" w:hAnsi="Times New Roman" w:cs="Times New Roman"/>
          <w:b/>
          <w:bCs/>
          <w:sz w:val="24"/>
          <w:szCs w:val="24"/>
          <w:lang w:val="fr-FR"/>
        </w:rPr>
        <w:t xml:space="preserve"> Vénérable Camille Costa de Beauregard". </w:t>
      </w:r>
    </w:p>
    <w:p w14:paraId="3DDCF238" w14:textId="77777777" w:rsidR="003731CA" w:rsidRPr="003731CA" w:rsidRDefault="003731CA" w:rsidP="003731CA">
      <w:pPr>
        <w:jc w:val="both"/>
        <w:rPr>
          <w:rFonts w:ascii="Times New Roman" w:hAnsi="Times New Roman" w:cs="Times New Roman"/>
          <w:sz w:val="24"/>
          <w:szCs w:val="24"/>
          <w:lang w:val="fr-FR"/>
        </w:rPr>
      </w:pPr>
    </w:p>
    <w:p w14:paraId="26B06FB9" w14:textId="77777777" w:rsidR="00DF3B0D" w:rsidRPr="005671B2" w:rsidRDefault="00DF3B0D" w:rsidP="002E00C8">
      <w:pPr>
        <w:spacing w:after="0" w:line="240" w:lineRule="auto"/>
        <w:jc w:val="both"/>
        <w:rPr>
          <w:rFonts w:cstheme="minorHAnsi"/>
          <w:b/>
          <w:color w:val="FF0000"/>
          <w:sz w:val="24"/>
          <w:szCs w:val="24"/>
          <w:lang w:val="fr-FR"/>
        </w:rPr>
      </w:pPr>
      <w:r w:rsidRPr="005671B2">
        <w:rPr>
          <w:rFonts w:cstheme="minorHAnsi"/>
          <w:b/>
          <w:color w:val="FF0000"/>
          <w:sz w:val="24"/>
          <w:szCs w:val="24"/>
          <w:lang w:val="fr-FR"/>
        </w:rPr>
        <w:t>3. LE RÉALISME DE LA FOI</w:t>
      </w:r>
    </w:p>
    <w:p w14:paraId="0BA1B898" w14:textId="77777777" w:rsidR="005671B2" w:rsidRPr="002E00C8" w:rsidRDefault="005671B2" w:rsidP="002E00C8">
      <w:pPr>
        <w:spacing w:after="0" w:line="240" w:lineRule="auto"/>
        <w:jc w:val="both"/>
        <w:rPr>
          <w:rFonts w:cstheme="minorHAnsi"/>
          <w:sz w:val="24"/>
          <w:szCs w:val="24"/>
          <w:lang w:val="fr-FR"/>
        </w:rPr>
      </w:pPr>
    </w:p>
    <w:p w14:paraId="59BACA19" w14:textId="77777777" w:rsidR="00DF3B0D" w:rsidRDefault="00DF3B0D" w:rsidP="002E00C8">
      <w:pPr>
        <w:spacing w:after="0" w:line="240" w:lineRule="auto"/>
        <w:jc w:val="both"/>
        <w:rPr>
          <w:rFonts w:cstheme="minorHAnsi"/>
          <w:sz w:val="24"/>
          <w:szCs w:val="24"/>
          <w:lang w:val="fr-FR"/>
        </w:rPr>
      </w:pPr>
      <w:r w:rsidRPr="002E00C8">
        <w:rPr>
          <w:rFonts w:cstheme="minorHAnsi"/>
          <w:sz w:val="24"/>
          <w:szCs w:val="24"/>
          <w:lang w:val="fr-FR"/>
        </w:rPr>
        <w:t>La sainteté représente l'incarnation du charisme et aide à vivre l'esprit salésien de manière réaliste, en offrant des bonnes pratiques, des incarnations authentiques du charisme. Il existe une apologétique de la sainteté qui montre, non pas avec des mots ou des documents, mais avec la vie, la beauté et la vérité de l'Évangile du Christ et du charisme salésien.</w:t>
      </w:r>
    </w:p>
    <w:p w14:paraId="16701931" w14:textId="77777777" w:rsidR="005671B2" w:rsidRPr="002E00C8" w:rsidRDefault="005671B2" w:rsidP="002E00C8">
      <w:pPr>
        <w:spacing w:after="0" w:line="240" w:lineRule="auto"/>
        <w:jc w:val="both"/>
        <w:rPr>
          <w:rFonts w:cstheme="minorHAnsi"/>
          <w:sz w:val="24"/>
          <w:szCs w:val="24"/>
          <w:lang w:val="fr-FR"/>
        </w:rPr>
      </w:pPr>
    </w:p>
    <w:p w14:paraId="6DE7FC44" w14:textId="77777777" w:rsidR="00DF3B0D" w:rsidRDefault="00DF3B0D" w:rsidP="002E00C8">
      <w:pPr>
        <w:spacing w:after="0" w:line="240" w:lineRule="auto"/>
        <w:jc w:val="both"/>
        <w:rPr>
          <w:rFonts w:cstheme="minorHAnsi"/>
          <w:sz w:val="24"/>
          <w:szCs w:val="24"/>
          <w:lang w:val="fr-FR"/>
        </w:rPr>
      </w:pPr>
      <w:r w:rsidRPr="002E00C8">
        <w:rPr>
          <w:rFonts w:cstheme="minorHAnsi"/>
          <w:sz w:val="24"/>
          <w:szCs w:val="24"/>
          <w:lang w:val="fr-FR"/>
        </w:rPr>
        <w:t>Chacun de nos Saints, Bienheureux, Vénérables, Serviteurs de Dieu est porteur d'une richesse d'aspects qui méritent donc une plus grande considération et appréciation. Il s'agit de contempler un diamant aux multiples visages, certains plus visibles et attrayants, d'autres moins immédiats et "sympathiques", mais non moins vrais et déterminants pour cela. Connaître et faire connaître ces figures extraordinaires de croyants génère un engagement progressif dans leur propre parcours, un intérêt passionné pour leurs événements, un partage joyeux des projets et des espoirs qui ont animé leurs démarches.</w:t>
      </w:r>
    </w:p>
    <w:p w14:paraId="22AB0874" w14:textId="77777777" w:rsidR="005671B2" w:rsidRPr="002E00C8" w:rsidRDefault="005671B2" w:rsidP="002E00C8">
      <w:pPr>
        <w:spacing w:after="0" w:line="240" w:lineRule="auto"/>
        <w:jc w:val="both"/>
        <w:rPr>
          <w:rFonts w:cstheme="minorHAnsi"/>
          <w:sz w:val="24"/>
          <w:szCs w:val="24"/>
          <w:lang w:val="fr-FR"/>
        </w:rPr>
      </w:pPr>
    </w:p>
    <w:p w14:paraId="77C5BF13" w14:textId="77777777" w:rsidR="00DF3B0D" w:rsidRDefault="00DF3B0D" w:rsidP="002E00C8">
      <w:pPr>
        <w:spacing w:after="0" w:line="240" w:lineRule="auto"/>
        <w:jc w:val="both"/>
        <w:rPr>
          <w:rFonts w:cstheme="minorHAnsi"/>
          <w:b/>
          <w:sz w:val="24"/>
          <w:szCs w:val="24"/>
          <w:lang w:val="fr-FR"/>
        </w:rPr>
      </w:pPr>
      <w:r w:rsidRPr="002E00C8">
        <w:rPr>
          <w:rFonts w:cstheme="minorHAnsi"/>
          <w:b/>
          <w:sz w:val="24"/>
          <w:szCs w:val="24"/>
          <w:lang w:val="fr-FR"/>
        </w:rPr>
        <w:t>Quelques exemples</w:t>
      </w:r>
    </w:p>
    <w:p w14:paraId="633549D7" w14:textId="77777777" w:rsidR="00A33D88" w:rsidRPr="002E00C8" w:rsidRDefault="00A33D88" w:rsidP="002E00C8">
      <w:pPr>
        <w:spacing w:after="0" w:line="240" w:lineRule="auto"/>
        <w:jc w:val="both"/>
        <w:rPr>
          <w:rFonts w:cstheme="minorHAnsi"/>
          <w:b/>
          <w:sz w:val="24"/>
          <w:szCs w:val="24"/>
          <w:lang w:val="fr-FR"/>
        </w:rPr>
      </w:pPr>
    </w:p>
    <w:p w14:paraId="78403E33" w14:textId="77777777" w:rsidR="00DF3B0D" w:rsidRDefault="00DF3B0D" w:rsidP="002E00C8">
      <w:pPr>
        <w:spacing w:after="0" w:line="240" w:lineRule="auto"/>
        <w:jc w:val="both"/>
        <w:rPr>
          <w:rFonts w:cstheme="minorHAnsi"/>
          <w:sz w:val="24"/>
          <w:szCs w:val="24"/>
          <w:lang w:val="fr-FR"/>
        </w:rPr>
      </w:pPr>
      <w:r w:rsidRPr="005671B2">
        <w:rPr>
          <w:rFonts w:cstheme="minorHAnsi"/>
          <w:b/>
          <w:color w:val="00B0F0"/>
          <w:sz w:val="24"/>
          <w:szCs w:val="24"/>
          <w:lang w:val="fr-FR"/>
        </w:rPr>
        <w:t>- Une sainteté juvénile</w:t>
      </w:r>
      <w:r w:rsidRPr="005671B2">
        <w:rPr>
          <w:rFonts w:cstheme="minorHAnsi"/>
          <w:color w:val="00B0F0"/>
          <w:sz w:val="24"/>
          <w:szCs w:val="24"/>
          <w:lang w:val="fr-FR"/>
        </w:rPr>
        <w:t xml:space="preserve"> </w:t>
      </w:r>
      <w:r w:rsidRPr="002E00C8">
        <w:rPr>
          <w:rFonts w:cstheme="minorHAnsi"/>
          <w:sz w:val="24"/>
          <w:szCs w:val="24"/>
          <w:lang w:val="fr-FR"/>
        </w:rPr>
        <w:t xml:space="preserve">se dégage des témoignages de Dominique </w:t>
      </w:r>
      <w:proofErr w:type="spellStart"/>
      <w:r w:rsidRPr="002E00C8">
        <w:rPr>
          <w:rFonts w:cstheme="minorHAnsi"/>
          <w:sz w:val="24"/>
          <w:szCs w:val="24"/>
          <w:lang w:val="fr-FR"/>
        </w:rPr>
        <w:t>Savio</w:t>
      </w:r>
      <w:proofErr w:type="spellEnd"/>
      <w:r w:rsidRPr="002E00C8">
        <w:rPr>
          <w:rFonts w:cstheme="minorHAnsi"/>
          <w:sz w:val="24"/>
          <w:szCs w:val="24"/>
          <w:lang w:val="fr-FR"/>
        </w:rPr>
        <w:t xml:space="preserve">, Laura </w:t>
      </w:r>
      <w:proofErr w:type="spellStart"/>
      <w:r w:rsidRPr="002E00C8">
        <w:rPr>
          <w:rFonts w:cstheme="minorHAnsi"/>
          <w:sz w:val="24"/>
          <w:szCs w:val="24"/>
          <w:lang w:val="fr-FR"/>
        </w:rPr>
        <w:t>Vicuña</w:t>
      </w:r>
      <w:proofErr w:type="spellEnd"/>
      <w:r w:rsidRPr="002E00C8">
        <w:rPr>
          <w:rFonts w:cstheme="minorHAnsi"/>
          <w:sz w:val="24"/>
          <w:szCs w:val="24"/>
          <w:lang w:val="fr-FR"/>
        </w:rPr>
        <w:t xml:space="preserve">, </w:t>
      </w:r>
      <w:proofErr w:type="spellStart"/>
      <w:r w:rsidRPr="002E00C8">
        <w:rPr>
          <w:rFonts w:cstheme="minorHAnsi"/>
          <w:sz w:val="24"/>
          <w:szCs w:val="24"/>
          <w:lang w:val="fr-FR"/>
        </w:rPr>
        <w:t>Zeffirino</w:t>
      </w:r>
      <w:proofErr w:type="spellEnd"/>
      <w:r w:rsidRPr="002E00C8">
        <w:rPr>
          <w:rFonts w:cstheme="minorHAnsi"/>
          <w:sz w:val="24"/>
          <w:szCs w:val="24"/>
          <w:lang w:val="fr-FR"/>
        </w:rPr>
        <w:t xml:space="preserve"> </w:t>
      </w:r>
      <w:proofErr w:type="spellStart"/>
      <w:r w:rsidRPr="002E00C8">
        <w:rPr>
          <w:rFonts w:cstheme="minorHAnsi"/>
          <w:sz w:val="24"/>
          <w:szCs w:val="24"/>
          <w:lang w:val="fr-FR"/>
        </w:rPr>
        <w:t>Namuncurá</w:t>
      </w:r>
      <w:proofErr w:type="spellEnd"/>
      <w:r w:rsidRPr="002E00C8">
        <w:rPr>
          <w:rFonts w:cstheme="minorHAnsi"/>
          <w:sz w:val="24"/>
          <w:szCs w:val="24"/>
          <w:lang w:val="fr-FR"/>
        </w:rPr>
        <w:t>, 5 jeunes Oratoriens de Poznan.... Il y a 46 jeunes de moins de 29 ans : adolescents, salésiens coopérateurs, jeunes salésiens en formation, prêtres, consacrés et consacrées !</w:t>
      </w:r>
    </w:p>
    <w:p w14:paraId="6AC61F0F" w14:textId="77777777" w:rsidR="005671B2" w:rsidRPr="002E00C8" w:rsidRDefault="005671B2" w:rsidP="002E00C8">
      <w:pPr>
        <w:spacing w:after="0" w:line="240" w:lineRule="auto"/>
        <w:jc w:val="both"/>
        <w:rPr>
          <w:rFonts w:cstheme="minorHAnsi"/>
          <w:sz w:val="24"/>
          <w:szCs w:val="24"/>
          <w:lang w:val="fr-FR"/>
        </w:rPr>
      </w:pPr>
    </w:p>
    <w:p w14:paraId="539F25EF" w14:textId="64506736"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B. Laura VICUÑA</w:t>
      </w:r>
      <w:r w:rsidR="005671B2">
        <w:rPr>
          <w:rFonts w:cstheme="minorHAnsi"/>
          <w:szCs w:val="24"/>
          <w:lang w:val="fr-FR"/>
        </w:rPr>
        <w:tab/>
      </w:r>
      <w:r w:rsidR="005671B2">
        <w:rPr>
          <w:rFonts w:cstheme="minorHAnsi"/>
          <w:szCs w:val="24"/>
          <w:lang w:val="fr-FR"/>
        </w:rPr>
        <w:tab/>
      </w:r>
      <w:r w:rsidR="005671B2">
        <w:rPr>
          <w:rFonts w:cstheme="minorHAnsi"/>
          <w:szCs w:val="24"/>
          <w:lang w:val="fr-FR"/>
        </w:rPr>
        <w:tab/>
      </w:r>
      <w:r w:rsidR="005671B2">
        <w:rPr>
          <w:rFonts w:cstheme="minorHAnsi"/>
          <w:szCs w:val="24"/>
          <w:lang w:val="fr-FR"/>
        </w:rPr>
        <w:tab/>
      </w:r>
      <w:r w:rsidRPr="005671B2">
        <w:rPr>
          <w:rFonts w:cstheme="minorHAnsi"/>
          <w:szCs w:val="24"/>
          <w:lang w:val="fr-FR"/>
        </w:rPr>
        <w:t xml:space="preserve">(1891-1904) - 13 ans </w:t>
      </w:r>
    </w:p>
    <w:p w14:paraId="1B7F21F6" w14:textId="065B1E4A"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xml:space="preserve">- Saint Dominique SAVIO </w:t>
      </w:r>
      <w:r w:rsidR="005671B2">
        <w:rPr>
          <w:rFonts w:cstheme="minorHAnsi"/>
          <w:szCs w:val="24"/>
          <w:lang w:val="fr-FR"/>
        </w:rPr>
        <w:tab/>
      </w:r>
      <w:r w:rsidR="005671B2">
        <w:rPr>
          <w:rFonts w:cstheme="minorHAnsi"/>
          <w:szCs w:val="24"/>
          <w:lang w:val="fr-FR"/>
        </w:rPr>
        <w:tab/>
      </w:r>
      <w:r w:rsidR="005671B2">
        <w:rPr>
          <w:rFonts w:cstheme="minorHAnsi"/>
          <w:szCs w:val="24"/>
          <w:lang w:val="fr-FR"/>
        </w:rPr>
        <w:tab/>
      </w:r>
      <w:r w:rsidR="005671B2">
        <w:rPr>
          <w:rFonts w:cstheme="minorHAnsi"/>
          <w:szCs w:val="24"/>
          <w:lang w:val="fr-FR"/>
        </w:rPr>
        <w:tab/>
      </w:r>
      <w:r w:rsidRPr="005671B2">
        <w:rPr>
          <w:rFonts w:cstheme="minorHAnsi"/>
          <w:szCs w:val="24"/>
          <w:lang w:val="fr-FR"/>
        </w:rPr>
        <w:t>(1842-1857) - 15 ans</w:t>
      </w:r>
    </w:p>
    <w:p w14:paraId="77468F90" w14:textId="21EF6E20" w:rsidR="00DF3B0D" w:rsidRPr="00A33D88" w:rsidRDefault="00DF3B0D" w:rsidP="005671B2">
      <w:pPr>
        <w:spacing w:after="0" w:line="240" w:lineRule="auto"/>
        <w:ind w:left="567"/>
        <w:jc w:val="both"/>
        <w:rPr>
          <w:rFonts w:cstheme="minorHAnsi"/>
          <w:szCs w:val="24"/>
          <w:lang w:val="pt-BR"/>
        </w:rPr>
      </w:pPr>
      <w:r w:rsidRPr="00A33D88">
        <w:rPr>
          <w:rFonts w:cstheme="minorHAnsi"/>
          <w:szCs w:val="24"/>
          <w:lang w:val="pt-BR"/>
        </w:rPr>
        <w:t>- B. Federico COBO SANZ, asp.</w:t>
      </w:r>
      <w:r w:rsidRPr="00A33D88">
        <w:rPr>
          <w:rFonts w:cstheme="minorHAnsi"/>
          <w:szCs w:val="24"/>
          <w:lang w:val="pt-BR"/>
        </w:rPr>
        <w:tab/>
      </w:r>
      <w:r w:rsidRPr="00A33D88">
        <w:rPr>
          <w:rFonts w:cstheme="minorHAnsi"/>
          <w:szCs w:val="24"/>
          <w:lang w:val="pt-BR"/>
        </w:rPr>
        <w:tab/>
      </w:r>
      <w:r w:rsidRPr="00A33D88">
        <w:rPr>
          <w:rFonts w:cstheme="minorHAnsi"/>
          <w:szCs w:val="24"/>
          <w:lang w:val="pt-BR"/>
        </w:rPr>
        <w:tab/>
        <w:t xml:space="preserve">(1919-1936) - 17 ans, martyr </w:t>
      </w:r>
    </w:p>
    <w:p w14:paraId="68FE862A" w14:textId="09D17A90" w:rsidR="00DF3B0D" w:rsidRPr="00A33D88" w:rsidRDefault="00DF3B0D" w:rsidP="005671B2">
      <w:pPr>
        <w:spacing w:after="0" w:line="240" w:lineRule="auto"/>
        <w:ind w:left="567"/>
        <w:jc w:val="both"/>
        <w:rPr>
          <w:rFonts w:cstheme="minorHAnsi"/>
          <w:szCs w:val="24"/>
          <w:lang w:val="pt-BR"/>
        </w:rPr>
      </w:pPr>
      <w:r w:rsidRPr="00A33D88">
        <w:rPr>
          <w:rFonts w:cstheme="minorHAnsi"/>
          <w:szCs w:val="24"/>
          <w:lang w:val="pt-BR"/>
        </w:rPr>
        <w:t>- B. Zeffirino NAMUNCURA,</w:t>
      </w:r>
      <w:r w:rsidR="005671B2" w:rsidRPr="00A33D88">
        <w:rPr>
          <w:rFonts w:cstheme="minorHAnsi"/>
          <w:szCs w:val="24"/>
          <w:lang w:val="pt-BR"/>
        </w:rPr>
        <w:tab/>
      </w:r>
      <w:r w:rsidR="005671B2" w:rsidRPr="00A33D88">
        <w:rPr>
          <w:rFonts w:cstheme="minorHAnsi"/>
          <w:szCs w:val="24"/>
          <w:lang w:val="pt-BR"/>
        </w:rPr>
        <w:tab/>
      </w:r>
      <w:r w:rsidR="005671B2" w:rsidRPr="00A33D88">
        <w:rPr>
          <w:rFonts w:cstheme="minorHAnsi"/>
          <w:szCs w:val="24"/>
          <w:lang w:val="pt-BR"/>
        </w:rPr>
        <w:tab/>
      </w:r>
      <w:r w:rsidRPr="00A33D88">
        <w:rPr>
          <w:rFonts w:cstheme="minorHAnsi"/>
          <w:szCs w:val="24"/>
          <w:lang w:val="pt-BR"/>
        </w:rPr>
        <w:t>(1886-1905) - 19 ans</w:t>
      </w:r>
    </w:p>
    <w:p w14:paraId="076DE708" w14:textId="77777777" w:rsidR="00DF3B0D" w:rsidRPr="00A33D88" w:rsidRDefault="00DF3B0D" w:rsidP="005671B2">
      <w:pPr>
        <w:spacing w:after="0" w:line="240" w:lineRule="auto"/>
        <w:ind w:left="567"/>
        <w:jc w:val="both"/>
        <w:rPr>
          <w:rFonts w:cstheme="minorHAnsi"/>
          <w:szCs w:val="24"/>
          <w:lang w:val="pl-PL"/>
        </w:rPr>
      </w:pPr>
      <w:r w:rsidRPr="00A33D88">
        <w:rPr>
          <w:rFonts w:cstheme="minorHAnsi"/>
          <w:szCs w:val="24"/>
          <w:lang w:val="pl-PL"/>
        </w:rPr>
        <w:t xml:space="preserve">- B. Jarogniew WOJCIECHOWSKI, orat. </w:t>
      </w:r>
      <w:r w:rsidRPr="00A33D88">
        <w:rPr>
          <w:rFonts w:cstheme="minorHAnsi"/>
          <w:szCs w:val="24"/>
          <w:lang w:val="pl-PL"/>
        </w:rPr>
        <w:tab/>
      </w:r>
      <w:r w:rsidRPr="00A33D88">
        <w:rPr>
          <w:rFonts w:cstheme="minorHAnsi"/>
          <w:szCs w:val="24"/>
          <w:lang w:val="pl-PL"/>
        </w:rPr>
        <w:tab/>
        <w:t>(1922-1942) - 20 ans, martyr</w:t>
      </w:r>
    </w:p>
    <w:p w14:paraId="1E44D55B" w14:textId="77777777" w:rsidR="00DF3B0D" w:rsidRPr="00886502" w:rsidRDefault="00DF3B0D" w:rsidP="005671B2">
      <w:pPr>
        <w:spacing w:after="0" w:line="240" w:lineRule="auto"/>
        <w:ind w:left="567"/>
        <w:jc w:val="both"/>
        <w:rPr>
          <w:rFonts w:cstheme="minorHAnsi"/>
          <w:szCs w:val="24"/>
          <w:lang w:val="pt-BR"/>
        </w:rPr>
      </w:pPr>
      <w:r w:rsidRPr="00886502">
        <w:rPr>
          <w:rFonts w:cstheme="minorHAnsi"/>
          <w:szCs w:val="24"/>
          <w:lang w:val="pt-BR"/>
        </w:rPr>
        <w:t>- B. Franciszek KĘSY, orateur.</w:t>
      </w:r>
      <w:r w:rsidRPr="00886502">
        <w:rPr>
          <w:rFonts w:cstheme="minorHAnsi"/>
          <w:szCs w:val="24"/>
          <w:lang w:val="pt-BR"/>
        </w:rPr>
        <w:tab/>
      </w:r>
      <w:r w:rsidRPr="00886502">
        <w:rPr>
          <w:rFonts w:cstheme="minorHAnsi"/>
          <w:szCs w:val="24"/>
          <w:lang w:val="pt-BR"/>
        </w:rPr>
        <w:tab/>
      </w:r>
      <w:r w:rsidRPr="00886502">
        <w:rPr>
          <w:rFonts w:cstheme="minorHAnsi"/>
          <w:szCs w:val="24"/>
          <w:lang w:val="pt-BR"/>
        </w:rPr>
        <w:tab/>
        <w:t>(1920-1942) - 22 ans, martyr</w:t>
      </w:r>
    </w:p>
    <w:p w14:paraId="51B9C76B" w14:textId="77777777" w:rsidR="00DF3B0D" w:rsidRPr="005671B2" w:rsidRDefault="00DF3B0D" w:rsidP="005671B2">
      <w:pPr>
        <w:spacing w:after="0" w:line="240" w:lineRule="auto"/>
        <w:ind w:left="567"/>
        <w:jc w:val="both"/>
        <w:rPr>
          <w:rFonts w:cstheme="minorHAnsi"/>
          <w:szCs w:val="24"/>
          <w:lang w:val="pl-PL"/>
        </w:rPr>
      </w:pPr>
      <w:r w:rsidRPr="00A33D88">
        <w:rPr>
          <w:rFonts w:cstheme="minorHAnsi"/>
          <w:szCs w:val="24"/>
          <w:lang w:val="pl-PL"/>
        </w:rPr>
        <w:t>- B. Czesław JÓŹ</w:t>
      </w:r>
      <w:r w:rsidRPr="005671B2">
        <w:rPr>
          <w:rFonts w:cstheme="minorHAnsi"/>
          <w:szCs w:val="24"/>
          <w:lang w:val="pl-PL"/>
        </w:rPr>
        <w:t>WIAK, orat.</w:t>
      </w:r>
      <w:r w:rsidRPr="005671B2">
        <w:rPr>
          <w:rFonts w:cstheme="minorHAnsi"/>
          <w:szCs w:val="24"/>
          <w:lang w:val="pl-PL"/>
        </w:rPr>
        <w:tab/>
      </w:r>
      <w:r w:rsidRPr="005671B2">
        <w:rPr>
          <w:rFonts w:cstheme="minorHAnsi"/>
          <w:szCs w:val="24"/>
          <w:lang w:val="pl-PL"/>
        </w:rPr>
        <w:tab/>
      </w:r>
      <w:r w:rsidRPr="005671B2">
        <w:rPr>
          <w:rFonts w:cstheme="minorHAnsi"/>
          <w:szCs w:val="24"/>
          <w:lang w:val="pl-PL"/>
        </w:rPr>
        <w:tab/>
        <w:t>(1919-1942) - 23 ans, martyr</w:t>
      </w:r>
    </w:p>
    <w:p w14:paraId="5F243906" w14:textId="5BB9ED17" w:rsidR="00DF3B0D" w:rsidRPr="005671B2" w:rsidRDefault="00DF3B0D" w:rsidP="005671B2">
      <w:pPr>
        <w:spacing w:after="0" w:line="240" w:lineRule="auto"/>
        <w:ind w:left="567"/>
        <w:jc w:val="both"/>
        <w:rPr>
          <w:rFonts w:cstheme="minorHAnsi"/>
          <w:szCs w:val="24"/>
          <w:lang w:val="pl-PL"/>
        </w:rPr>
      </w:pPr>
      <w:r w:rsidRPr="005671B2">
        <w:rPr>
          <w:rFonts w:cstheme="minorHAnsi"/>
          <w:szCs w:val="24"/>
          <w:lang w:val="pl-PL"/>
        </w:rPr>
        <w:t>- B. Edward KAZIMIERSKI, orateur.</w:t>
      </w:r>
      <w:r w:rsidRPr="005671B2">
        <w:rPr>
          <w:rFonts w:cstheme="minorHAnsi"/>
          <w:szCs w:val="24"/>
          <w:lang w:val="pl-PL"/>
        </w:rPr>
        <w:tab/>
        <w:t xml:space="preserve"> </w:t>
      </w:r>
      <w:r w:rsidRPr="005671B2">
        <w:rPr>
          <w:rFonts w:cstheme="minorHAnsi"/>
          <w:szCs w:val="24"/>
          <w:lang w:val="pl-PL"/>
        </w:rPr>
        <w:tab/>
        <w:t xml:space="preserve">(1919-1942) - 23 ans, martyr </w:t>
      </w:r>
    </w:p>
    <w:p w14:paraId="0BAC7D44" w14:textId="06C973BC"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pl-PL"/>
        </w:rPr>
        <w:t>- B. Edward KLINIK, orateur.</w:t>
      </w:r>
      <w:r w:rsidRPr="005671B2">
        <w:rPr>
          <w:rFonts w:cstheme="minorHAnsi"/>
          <w:szCs w:val="24"/>
          <w:lang w:val="pl-PL"/>
        </w:rPr>
        <w:tab/>
      </w:r>
      <w:r w:rsidRPr="005671B2">
        <w:rPr>
          <w:rFonts w:cstheme="minorHAnsi"/>
          <w:szCs w:val="24"/>
          <w:lang w:val="pl-PL"/>
        </w:rPr>
        <w:tab/>
      </w:r>
      <w:r w:rsidRPr="005671B2">
        <w:rPr>
          <w:rFonts w:cstheme="minorHAnsi"/>
          <w:szCs w:val="24"/>
          <w:lang w:val="pl-PL"/>
        </w:rPr>
        <w:tab/>
      </w:r>
      <w:r w:rsidRPr="005671B2">
        <w:rPr>
          <w:rFonts w:cstheme="minorHAnsi"/>
          <w:szCs w:val="24"/>
          <w:lang w:val="fr-FR"/>
        </w:rPr>
        <w:t>(1919-1942) - 23 ans, martyr</w:t>
      </w:r>
    </w:p>
    <w:p w14:paraId="734E4442" w14:textId="23F56276" w:rsidR="00DF3B0D" w:rsidRPr="005671B2" w:rsidRDefault="00DF3B0D" w:rsidP="005671B2">
      <w:pPr>
        <w:spacing w:after="0" w:line="240" w:lineRule="auto"/>
        <w:ind w:left="567"/>
        <w:jc w:val="both"/>
        <w:rPr>
          <w:rFonts w:cstheme="minorHAnsi"/>
          <w:szCs w:val="24"/>
          <w:lang w:val="fr-FR"/>
        </w:rPr>
      </w:pPr>
      <w:r w:rsidRPr="00886502">
        <w:rPr>
          <w:rFonts w:cstheme="minorHAnsi"/>
          <w:szCs w:val="24"/>
          <w:lang w:val="es-ES"/>
        </w:rPr>
        <w:t xml:space="preserve">- B. Luis MARTÍNEZ ALVARELLOS, ch. </w:t>
      </w:r>
      <w:r w:rsidR="005671B2" w:rsidRPr="00886502">
        <w:rPr>
          <w:rFonts w:cstheme="minorHAnsi"/>
          <w:szCs w:val="24"/>
          <w:lang w:val="es-ES"/>
        </w:rPr>
        <w:tab/>
      </w:r>
      <w:r w:rsidR="005671B2" w:rsidRPr="00886502">
        <w:rPr>
          <w:rFonts w:cstheme="minorHAnsi"/>
          <w:szCs w:val="24"/>
          <w:lang w:val="es-ES"/>
        </w:rPr>
        <w:tab/>
      </w:r>
      <w:r w:rsidRPr="005671B2">
        <w:rPr>
          <w:rFonts w:cstheme="minorHAnsi"/>
          <w:szCs w:val="24"/>
          <w:lang w:val="fr-FR"/>
        </w:rPr>
        <w:t xml:space="preserve">(1915-1936) - 21 ans, martyr </w:t>
      </w:r>
    </w:p>
    <w:p w14:paraId="1C9D9EC6" w14:textId="7D7C6D90" w:rsidR="00DF3B0D" w:rsidRPr="005671B2" w:rsidRDefault="00DF3B0D" w:rsidP="005671B2">
      <w:pPr>
        <w:spacing w:after="0" w:line="240" w:lineRule="auto"/>
        <w:ind w:left="567"/>
        <w:jc w:val="both"/>
        <w:rPr>
          <w:rFonts w:cstheme="minorHAnsi"/>
          <w:szCs w:val="24"/>
          <w:lang w:val="fr-FR"/>
        </w:rPr>
      </w:pPr>
      <w:r w:rsidRPr="00886502">
        <w:rPr>
          <w:rFonts w:cstheme="minorHAnsi"/>
          <w:szCs w:val="24"/>
          <w:lang w:val="fr-FR"/>
        </w:rPr>
        <w:t xml:space="preserve">- B. Juan LARRAGUETA GARAY, ch. </w:t>
      </w:r>
      <w:r w:rsidR="005671B2" w:rsidRPr="00886502">
        <w:rPr>
          <w:rFonts w:cstheme="minorHAnsi"/>
          <w:szCs w:val="24"/>
          <w:lang w:val="fr-FR"/>
        </w:rPr>
        <w:tab/>
      </w:r>
      <w:r w:rsidR="005671B2" w:rsidRPr="00886502">
        <w:rPr>
          <w:rFonts w:cstheme="minorHAnsi"/>
          <w:szCs w:val="24"/>
          <w:lang w:val="fr-FR"/>
        </w:rPr>
        <w:tab/>
      </w:r>
      <w:r w:rsidRPr="005671B2">
        <w:rPr>
          <w:rFonts w:cstheme="minorHAnsi"/>
          <w:szCs w:val="24"/>
          <w:lang w:val="fr-FR"/>
        </w:rPr>
        <w:t>(1915-1936) - 21 ans, martyr</w:t>
      </w:r>
    </w:p>
    <w:p w14:paraId="65E0E313" w14:textId="77777777" w:rsidR="00DF3B0D" w:rsidRPr="00886502" w:rsidRDefault="00DF3B0D" w:rsidP="005671B2">
      <w:pPr>
        <w:spacing w:after="0" w:line="240" w:lineRule="auto"/>
        <w:ind w:left="567"/>
        <w:jc w:val="both"/>
        <w:rPr>
          <w:rFonts w:cstheme="minorHAnsi"/>
          <w:szCs w:val="24"/>
          <w:lang w:val="es-ES"/>
        </w:rPr>
      </w:pPr>
      <w:r w:rsidRPr="00886502">
        <w:rPr>
          <w:rFonts w:cstheme="minorHAnsi"/>
          <w:szCs w:val="24"/>
          <w:lang w:val="es-ES"/>
        </w:rPr>
        <w:t xml:space="preserve">- B. Florencio RODRÍGUEZ GÜEMES, sac. </w:t>
      </w:r>
      <w:r w:rsidRPr="00886502">
        <w:rPr>
          <w:rFonts w:cstheme="minorHAnsi"/>
          <w:szCs w:val="24"/>
          <w:lang w:val="es-ES"/>
        </w:rPr>
        <w:tab/>
      </w:r>
      <w:r w:rsidRPr="00886502">
        <w:rPr>
          <w:rFonts w:cstheme="minorHAnsi"/>
          <w:szCs w:val="24"/>
          <w:lang w:val="es-ES"/>
        </w:rPr>
        <w:tab/>
        <w:t xml:space="preserve">(1915-1936) - 21 ans, martyr </w:t>
      </w:r>
    </w:p>
    <w:p w14:paraId="7F74453D" w14:textId="77777777" w:rsidR="00DF3B0D" w:rsidRPr="00886502" w:rsidRDefault="00DF3B0D" w:rsidP="005671B2">
      <w:pPr>
        <w:spacing w:after="0" w:line="240" w:lineRule="auto"/>
        <w:ind w:left="567"/>
        <w:jc w:val="both"/>
        <w:rPr>
          <w:rFonts w:cstheme="minorHAnsi"/>
          <w:szCs w:val="24"/>
          <w:lang w:val="es-ES"/>
        </w:rPr>
      </w:pPr>
      <w:r w:rsidRPr="00886502">
        <w:rPr>
          <w:rFonts w:cstheme="minorHAnsi"/>
          <w:szCs w:val="24"/>
          <w:lang w:val="es-ES"/>
        </w:rPr>
        <w:t>- B. Pascual DE CASTRO HERRERA, sac.</w:t>
      </w:r>
      <w:r w:rsidRPr="00886502">
        <w:rPr>
          <w:rFonts w:cstheme="minorHAnsi"/>
          <w:szCs w:val="24"/>
          <w:lang w:val="es-ES"/>
        </w:rPr>
        <w:tab/>
      </w:r>
      <w:r w:rsidRPr="00886502">
        <w:rPr>
          <w:rFonts w:cstheme="minorHAnsi"/>
          <w:szCs w:val="24"/>
          <w:lang w:val="es-ES"/>
        </w:rPr>
        <w:tab/>
        <w:t xml:space="preserve">(1915-1936) - 21 ans, martyr  </w:t>
      </w:r>
    </w:p>
    <w:p w14:paraId="2A91203C" w14:textId="77777777" w:rsidR="00DF3B0D" w:rsidRPr="00886502" w:rsidRDefault="00DF3B0D" w:rsidP="005671B2">
      <w:pPr>
        <w:spacing w:after="0" w:line="240" w:lineRule="auto"/>
        <w:ind w:left="567"/>
        <w:jc w:val="both"/>
        <w:rPr>
          <w:rFonts w:cstheme="minorHAnsi"/>
          <w:szCs w:val="24"/>
          <w:lang w:val="es-ES"/>
        </w:rPr>
      </w:pPr>
      <w:r w:rsidRPr="00886502">
        <w:rPr>
          <w:rFonts w:cstheme="minorHAnsi"/>
          <w:szCs w:val="24"/>
          <w:lang w:val="es-ES"/>
        </w:rPr>
        <w:t xml:space="preserve">- B. Esteban VÁZQUEZ Alonso, coad. </w:t>
      </w:r>
      <w:r w:rsidRPr="00886502">
        <w:rPr>
          <w:rFonts w:cstheme="minorHAnsi"/>
          <w:szCs w:val="24"/>
          <w:lang w:val="es-ES"/>
        </w:rPr>
        <w:tab/>
      </w:r>
      <w:r w:rsidRPr="00886502">
        <w:rPr>
          <w:rFonts w:cstheme="minorHAnsi"/>
          <w:szCs w:val="24"/>
          <w:lang w:val="es-ES"/>
        </w:rPr>
        <w:tab/>
        <w:t xml:space="preserve">(1915-1936) - 21 ans, martyr </w:t>
      </w:r>
    </w:p>
    <w:p w14:paraId="1C8E6701" w14:textId="77777777" w:rsidR="00DF3B0D" w:rsidRPr="005671B2" w:rsidRDefault="00DF3B0D" w:rsidP="005671B2">
      <w:pPr>
        <w:spacing w:after="0" w:line="240" w:lineRule="auto"/>
        <w:ind w:left="567"/>
        <w:jc w:val="both"/>
        <w:rPr>
          <w:rFonts w:cstheme="minorHAnsi"/>
          <w:szCs w:val="24"/>
          <w:lang w:val="fr-FR"/>
        </w:rPr>
      </w:pPr>
      <w:r w:rsidRPr="00886502">
        <w:rPr>
          <w:rFonts w:cstheme="minorHAnsi"/>
          <w:szCs w:val="24"/>
          <w:lang w:val="es-ES"/>
        </w:rPr>
        <w:lastRenderedPageBreak/>
        <w:t xml:space="preserve">- B. Heliodoro RAMOS GARCÍA, sac.         </w:t>
      </w:r>
      <w:r w:rsidRPr="00886502">
        <w:rPr>
          <w:rFonts w:cstheme="minorHAnsi"/>
          <w:szCs w:val="24"/>
          <w:lang w:val="es-ES"/>
        </w:rPr>
        <w:tab/>
      </w:r>
      <w:r w:rsidRPr="00886502">
        <w:rPr>
          <w:rFonts w:cstheme="minorHAnsi"/>
          <w:szCs w:val="24"/>
          <w:lang w:val="es-ES"/>
        </w:rPr>
        <w:tab/>
      </w:r>
      <w:r w:rsidRPr="005671B2">
        <w:rPr>
          <w:rFonts w:cstheme="minorHAnsi"/>
          <w:szCs w:val="24"/>
          <w:lang w:val="fr-FR"/>
        </w:rPr>
        <w:t>(1915-1936) - 21 ans, martyr</w:t>
      </w:r>
    </w:p>
    <w:p w14:paraId="1E125699" w14:textId="50D29BAE"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xml:space="preserve">- B. Emanuel BORRAJO MIGEZ, ch. </w:t>
      </w:r>
      <w:r w:rsidR="005671B2">
        <w:rPr>
          <w:rFonts w:cstheme="minorHAnsi"/>
          <w:szCs w:val="24"/>
          <w:lang w:val="fr-FR"/>
        </w:rPr>
        <w:tab/>
      </w:r>
      <w:r w:rsidR="005671B2">
        <w:rPr>
          <w:rFonts w:cstheme="minorHAnsi"/>
          <w:szCs w:val="24"/>
          <w:lang w:val="fr-FR"/>
        </w:rPr>
        <w:tab/>
      </w:r>
      <w:r w:rsidRPr="005671B2">
        <w:rPr>
          <w:rFonts w:cstheme="minorHAnsi"/>
          <w:szCs w:val="24"/>
          <w:lang w:val="fr-FR"/>
        </w:rPr>
        <w:t>(1915-1936) - 21 ans, martyr</w:t>
      </w:r>
    </w:p>
    <w:p w14:paraId="4090FF21" w14:textId="77777777" w:rsidR="00DF3B0D" w:rsidRPr="005671B2" w:rsidRDefault="00DF3B0D" w:rsidP="005671B2">
      <w:pPr>
        <w:spacing w:after="0" w:line="240" w:lineRule="auto"/>
        <w:ind w:left="567"/>
        <w:jc w:val="both"/>
        <w:rPr>
          <w:rFonts w:cstheme="minorHAnsi"/>
          <w:szCs w:val="24"/>
          <w:lang w:val="pt-BR"/>
        </w:rPr>
      </w:pPr>
      <w:r w:rsidRPr="005671B2">
        <w:rPr>
          <w:rFonts w:cstheme="minorHAnsi"/>
          <w:szCs w:val="24"/>
          <w:lang w:val="pt-BR"/>
        </w:rPr>
        <w:t xml:space="preserve">- B. Bartolomé BLANCO MÁRQUEZ, coop. </w:t>
      </w:r>
      <w:r w:rsidRPr="005671B2">
        <w:rPr>
          <w:rFonts w:cstheme="minorHAnsi"/>
          <w:szCs w:val="24"/>
          <w:lang w:val="pt-BR"/>
        </w:rPr>
        <w:tab/>
        <w:t>(1914-1936) - 22 ans, martyr</w:t>
      </w:r>
    </w:p>
    <w:p w14:paraId="15985CC6" w14:textId="77777777"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pt-BR"/>
        </w:rPr>
        <w:t xml:space="preserve">- B. Francis Edreira Mosquera ch.    </w:t>
      </w:r>
      <w:r w:rsidRPr="005671B2">
        <w:rPr>
          <w:rFonts w:cstheme="minorHAnsi"/>
          <w:szCs w:val="24"/>
          <w:lang w:val="pt-BR"/>
        </w:rPr>
        <w:tab/>
      </w:r>
      <w:r w:rsidRPr="005671B2">
        <w:rPr>
          <w:rFonts w:cstheme="minorHAnsi"/>
          <w:szCs w:val="24"/>
          <w:lang w:val="pt-BR"/>
        </w:rPr>
        <w:tab/>
      </w:r>
      <w:r w:rsidRPr="005671B2">
        <w:rPr>
          <w:rFonts w:cstheme="minorHAnsi"/>
          <w:szCs w:val="24"/>
          <w:lang w:val="fr-FR"/>
        </w:rPr>
        <w:t>(1914-1936) - 22 ans, martyr</w:t>
      </w:r>
    </w:p>
    <w:p w14:paraId="112BCBDC" w14:textId="252FA359" w:rsidR="00DF3B0D" w:rsidRPr="00A33D88" w:rsidRDefault="00DF3B0D" w:rsidP="005671B2">
      <w:pPr>
        <w:spacing w:after="0" w:line="240" w:lineRule="auto"/>
        <w:ind w:left="567"/>
        <w:jc w:val="both"/>
        <w:rPr>
          <w:rFonts w:cstheme="minorHAnsi"/>
          <w:szCs w:val="24"/>
          <w:lang w:val="pt-BR"/>
        </w:rPr>
      </w:pPr>
      <w:r w:rsidRPr="00886502">
        <w:rPr>
          <w:rFonts w:cstheme="minorHAnsi"/>
          <w:szCs w:val="24"/>
          <w:lang w:val="es-ES"/>
        </w:rPr>
        <w:t xml:space="preserve">- B. Javier BORDAS PIFERER, ch. </w:t>
      </w:r>
      <w:r w:rsidR="005671B2" w:rsidRPr="00886502">
        <w:rPr>
          <w:rFonts w:cstheme="minorHAnsi"/>
          <w:szCs w:val="24"/>
          <w:lang w:val="es-ES"/>
        </w:rPr>
        <w:tab/>
      </w:r>
      <w:r w:rsidR="005671B2" w:rsidRPr="00886502">
        <w:rPr>
          <w:rFonts w:cstheme="minorHAnsi"/>
          <w:szCs w:val="24"/>
          <w:lang w:val="es-ES"/>
        </w:rPr>
        <w:tab/>
      </w:r>
      <w:r w:rsidR="005671B2" w:rsidRPr="00886502">
        <w:rPr>
          <w:rFonts w:cstheme="minorHAnsi"/>
          <w:szCs w:val="24"/>
          <w:lang w:val="es-ES"/>
        </w:rPr>
        <w:tab/>
      </w:r>
      <w:r w:rsidRPr="00A33D88">
        <w:rPr>
          <w:rFonts w:cstheme="minorHAnsi"/>
          <w:szCs w:val="24"/>
          <w:lang w:val="pt-BR"/>
        </w:rPr>
        <w:t>(1914-1936) - 22 ans, martyr</w:t>
      </w:r>
    </w:p>
    <w:p w14:paraId="583865AD" w14:textId="1B1E3961"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pt-BR"/>
        </w:rPr>
        <w:t>- B. Zacarias ABADIA BUESA, ch.</w:t>
      </w:r>
      <w:r w:rsidR="005671B2" w:rsidRPr="005671B2">
        <w:rPr>
          <w:rFonts w:cstheme="minorHAnsi"/>
          <w:szCs w:val="24"/>
          <w:lang w:val="pt-BR"/>
        </w:rPr>
        <w:tab/>
      </w:r>
      <w:r w:rsidR="005671B2" w:rsidRPr="005671B2">
        <w:rPr>
          <w:rFonts w:cstheme="minorHAnsi"/>
          <w:szCs w:val="24"/>
          <w:lang w:val="pt-BR"/>
        </w:rPr>
        <w:tab/>
      </w:r>
      <w:r w:rsidR="005671B2">
        <w:rPr>
          <w:rFonts w:cstheme="minorHAnsi"/>
          <w:szCs w:val="24"/>
          <w:lang w:val="pt-BR"/>
        </w:rPr>
        <w:tab/>
      </w:r>
      <w:r w:rsidRPr="005671B2">
        <w:rPr>
          <w:rFonts w:cstheme="minorHAnsi"/>
          <w:szCs w:val="24"/>
          <w:lang w:val="fr-FR"/>
        </w:rPr>
        <w:t>(1914-1936) - 22 ans, martyr</w:t>
      </w:r>
    </w:p>
    <w:p w14:paraId="06A184E1" w14:textId="22FDF18C"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xml:space="preserve">- B. Felipe HERNÁNDEZ MARTÍNEZ, ch. </w:t>
      </w:r>
      <w:r w:rsidR="005671B2">
        <w:rPr>
          <w:rFonts w:cstheme="minorHAnsi"/>
          <w:szCs w:val="24"/>
          <w:lang w:val="fr-FR"/>
        </w:rPr>
        <w:tab/>
      </w:r>
      <w:r w:rsidR="005671B2">
        <w:rPr>
          <w:rFonts w:cstheme="minorHAnsi"/>
          <w:szCs w:val="24"/>
          <w:lang w:val="fr-FR"/>
        </w:rPr>
        <w:tab/>
      </w:r>
      <w:r w:rsidRPr="005671B2">
        <w:rPr>
          <w:rFonts w:cstheme="minorHAnsi"/>
          <w:szCs w:val="24"/>
          <w:lang w:val="fr-FR"/>
        </w:rPr>
        <w:t>(1913-1936) - 23 ans, martyr</w:t>
      </w:r>
    </w:p>
    <w:p w14:paraId="7D7355D8" w14:textId="77777777" w:rsidR="00DF3B0D" w:rsidRPr="005671B2" w:rsidRDefault="00DF3B0D" w:rsidP="005671B2">
      <w:pPr>
        <w:spacing w:after="0" w:line="240" w:lineRule="auto"/>
        <w:ind w:left="567"/>
        <w:jc w:val="both"/>
        <w:rPr>
          <w:rFonts w:cstheme="minorHAnsi"/>
          <w:szCs w:val="24"/>
          <w:lang w:val="pt-BR"/>
        </w:rPr>
      </w:pPr>
      <w:r w:rsidRPr="00A33D88">
        <w:rPr>
          <w:rFonts w:cstheme="minorHAnsi"/>
          <w:szCs w:val="24"/>
          <w:lang w:val="pt-BR"/>
        </w:rPr>
        <w:t>- B. Victoriano FERNÁNDEZ REINOSO</w:t>
      </w:r>
      <w:r w:rsidRPr="005671B2">
        <w:rPr>
          <w:rFonts w:cstheme="minorHAnsi"/>
          <w:szCs w:val="24"/>
          <w:lang w:val="pt-BR"/>
        </w:rPr>
        <w:t xml:space="preserve">, sac. </w:t>
      </w:r>
      <w:r w:rsidRPr="005671B2">
        <w:rPr>
          <w:rFonts w:cstheme="minorHAnsi"/>
          <w:szCs w:val="24"/>
          <w:lang w:val="pt-BR"/>
        </w:rPr>
        <w:tab/>
        <w:t xml:space="preserve">(1913-1936) - 23 ans, martyr </w:t>
      </w:r>
    </w:p>
    <w:p w14:paraId="4CB142D1" w14:textId="77777777" w:rsidR="00DF3B0D" w:rsidRPr="005671B2" w:rsidRDefault="00DF3B0D" w:rsidP="005671B2">
      <w:pPr>
        <w:spacing w:after="0" w:line="240" w:lineRule="auto"/>
        <w:ind w:left="567"/>
        <w:jc w:val="both"/>
        <w:rPr>
          <w:rFonts w:cstheme="minorHAnsi"/>
          <w:szCs w:val="24"/>
          <w:lang w:val="pt-BR"/>
        </w:rPr>
      </w:pPr>
      <w:r w:rsidRPr="00886502">
        <w:rPr>
          <w:rFonts w:cstheme="minorHAnsi"/>
          <w:szCs w:val="24"/>
          <w:lang w:val="fr-FR"/>
        </w:rPr>
        <w:t xml:space="preserve">- B. Jaime ORTIZ ALZUETA, </w:t>
      </w:r>
      <w:proofErr w:type="spellStart"/>
      <w:r w:rsidRPr="00886502">
        <w:rPr>
          <w:rFonts w:cstheme="minorHAnsi"/>
          <w:szCs w:val="24"/>
          <w:lang w:val="fr-FR"/>
        </w:rPr>
        <w:t>coad</w:t>
      </w:r>
      <w:proofErr w:type="spellEnd"/>
      <w:r w:rsidRPr="00886502">
        <w:rPr>
          <w:rFonts w:cstheme="minorHAnsi"/>
          <w:szCs w:val="24"/>
          <w:lang w:val="fr-FR"/>
        </w:rPr>
        <w:t>.</w:t>
      </w:r>
      <w:r w:rsidRPr="00886502">
        <w:rPr>
          <w:rFonts w:cstheme="minorHAnsi"/>
          <w:szCs w:val="24"/>
          <w:lang w:val="fr-FR"/>
        </w:rPr>
        <w:tab/>
      </w:r>
      <w:r w:rsidRPr="00886502">
        <w:rPr>
          <w:rFonts w:cstheme="minorHAnsi"/>
          <w:szCs w:val="24"/>
          <w:lang w:val="fr-FR"/>
        </w:rPr>
        <w:tab/>
      </w:r>
      <w:r w:rsidRPr="00886502">
        <w:rPr>
          <w:rFonts w:cstheme="minorHAnsi"/>
          <w:szCs w:val="24"/>
          <w:lang w:val="fr-FR"/>
        </w:rPr>
        <w:tab/>
      </w:r>
      <w:r w:rsidRPr="005671B2">
        <w:rPr>
          <w:rFonts w:cstheme="minorHAnsi"/>
          <w:szCs w:val="24"/>
          <w:lang w:val="pt-BR"/>
        </w:rPr>
        <w:t xml:space="preserve">(1913-1936) - 23 ans, martyr </w:t>
      </w:r>
    </w:p>
    <w:p w14:paraId="475D35CD" w14:textId="77777777" w:rsidR="00DF3B0D" w:rsidRPr="005671B2" w:rsidRDefault="00DF3B0D" w:rsidP="005671B2">
      <w:pPr>
        <w:spacing w:after="0" w:line="240" w:lineRule="auto"/>
        <w:ind w:left="567"/>
        <w:jc w:val="both"/>
        <w:rPr>
          <w:rFonts w:cstheme="minorHAnsi"/>
          <w:szCs w:val="24"/>
          <w:lang w:val="pt-BR"/>
        </w:rPr>
      </w:pPr>
      <w:r w:rsidRPr="005671B2">
        <w:rPr>
          <w:rFonts w:cstheme="minorHAnsi"/>
          <w:szCs w:val="24"/>
          <w:lang w:val="pt-BR"/>
        </w:rPr>
        <w:t>- B. Rafale RODRÍGUEZ MESA, sac.</w:t>
      </w:r>
      <w:r w:rsidRPr="005671B2">
        <w:rPr>
          <w:rFonts w:cstheme="minorHAnsi"/>
          <w:szCs w:val="24"/>
          <w:lang w:val="pt-BR"/>
        </w:rPr>
        <w:tab/>
      </w:r>
      <w:r w:rsidRPr="005671B2">
        <w:rPr>
          <w:rFonts w:cstheme="minorHAnsi"/>
          <w:szCs w:val="24"/>
          <w:lang w:val="pt-BR"/>
        </w:rPr>
        <w:tab/>
        <w:t xml:space="preserve">(1913-1936) - 23 ans, martyr </w:t>
      </w:r>
    </w:p>
    <w:p w14:paraId="5DE5C633" w14:textId="77777777" w:rsidR="00DF3B0D" w:rsidRPr="005671B2" w:rsidRDefault="00DF3B0D" w:rsidP="005671B2">
      <w:pPr>
        <w:spacing w:after="0" w:line="240" w:lineRule="auto"/>
        <w:ind w:left="567"/>
        <w:jc w:val="both"/>
        <w:rPr>
          <w:rFonts w:cstheme="minorHAnsi"/>
          <w:szCs w:val="24"/>
          <w:lang w:val="pt-BR"/>
        </w:rPr>
      </w:pPr>
      <w:r w:rsidRPr="005671B2">
        <w:rPr>
          <w:rFonts w:cstheme="minorHAnsi"/>
          <w:szCs w:val="24"/>
          <w:lang w:val="pt-BR"/>
        </w:rPr>
        <w:t xml:space="preserve">- B. Pedro ARTOLOZAGA MELLIQUE, sac. </w:t>
      </w:r>
      <w:r w:rsidRPr="005671B2">
        <w:rPr>
          <w:rFonts w:cstheme="minorHAnsi"/>
          <w:szCs w:val="24"/>
          <w:lang w:val="pt-BR"/>
        </w:rPr>
        <w:tab/>
      </w:r>
      <w:r w:rsidRPr="005671B2">
        <w:rPr>
          <w:rFonts w:cstheme="minorHAnsi"/>
          <w:szCs w:val="24"/>
          <w:lang w:val="pt-BR"/>
        </w:rPr>
        <w:tab/>
        <w:t xml:space="preserve">(1913-1936) - 23 ans, martyr </w:t>
      </w:r>
    </w:p>
    <w:p w14:paraId="52F16C5E" w14:textId="77777777" w:rsidR="00DF3B0D" w:rsidRPr="005671B2" w:rsidRDefault="00DF3B0D" w:rsidP="005671B2">
      <w:pPr>
        <w:spacing w:after="0" w:line="240" w:lineRule="auto"/>
        <w:ind w:left="567"/>
        <w:jc w:val="both"/>
        <w:rPr>
          <w:rFonts w:cstheme="minorHAnsi"/>
          <w:szCs w:val="24"/>
          <w:lang w:val="pt-BR"/>
        </w:rPr>
      </w:pPr>
      <w:r w:rsidRPr="005671B2">
        <w:rPr>
          <w:rFonts w:cstheme="minorHAnsi"/>
          <w:szCs w:val="24"/>
          <w:lang w:val="pt-BR"/>
        </w:rPr>
        <w:t>- B. Juan Luis HERNÁNDEZ MEDINA, sac.</w:t>
      </w:r>
      <w:r w:rsidRPr="005671B2">
        <w:rPr>
          <w:rFonts w:cstheme="minorHAnsi"/>
          <w:szCs w:val="24"/>
          <w:lang w:val="pt-BR"/>
        </w:rPr>
        <w:tab/>
      </w:r>
      <w:r w:rsidRPr="005671B2">
        <w:rPr>
          <w:rFonts w:cstheme="minorHAnsi"/>
          <w:szCs w:val="24"/>
          <w:lang w:val="pt-BR"/>
        </w:rPr>
        <w:tab/>
        <w:t xml:space="preserve">(1912-1936) - 24 ans, martyr </w:t>
      </w:r>
    </w:p>
    <w:p w14:paraId="12D723D3" w14:textId="77777777" w:rsidR="00DF3B0D" w:rsidRPr="00A33D88" w:rsidRDefault="00DF3B0D" w:rsidP="005671B2">
      <w:pPr>
        <w:spacing w:after="0" w:line="240" w:lineRule="auto"/>
        <w:ind w:left="567"/>
        <w:jc w:val="both"/>
        <w:rPr>
          <w:rFonts w:cstheme="minorHAnsi"/>
          <w:szCs w:val="24"/>
          <w:lang w:val="pt-BR"/>
        </w:rPr>
      </w:pPr>
      <w:r w:rsidRPr="00A33D88">
        <w:rPr>
          <w:rFonts w:cstheme="minorHAnsi"/>
          <w:szCs w:val="24"/>
          <w:lang w:val="pt-BR"/>
        </w:rPr>
        <w:t xml:space="preserve">- B. Justo Juanes SANTOS, sac.          </w:t>
      </w:r>
      <w:r w:rsidRPr="00A33D88">
        <w:rPr>
          <w:rFonts w:cstheme="minorHAnsi"/>
          <w:szCs w:val="24"/>
          <w:lang w:val="pt-BR"/>
        </w:rPr>
        <w:tab/>
      </w:r>
      <w:r w:rsidRPr="00A33D88">
        <w:rPr>
          <w:rFonts w:cstheme="minorHAnsi"/>
          <w:szCs w:val="24"/>
          <w:lang w:val="pt-BR"/>
        </w:rPr>
        <w:tab/>
        <w:t xml:space="preserve">(1912-1936) - 24 ans, martyr  </w:t>
      </w:r>
    </w:p>
    <w:p w14:paraId="628608AD" w14:textId="3D9AF453" w:rsidR="00DF3B0D" w:rsidRPr="00A33D88" w:rsidRDefault="00DF3B0D" w:rsidP="005671B2">
      <w:pPr>
        <w:spacing w:after="0" w:line="240" w:lineRule="auto"/>
        <w:ind w:left="567"/>
        <w:jc w:val="both"/>
        <w:rPr>
          <w:rFonts w:cstheme="minorHAnsi"/>
          <w:szCs w:val="24"/>
          <w:lang w:val="pt-BR"/>
        </w:rPr>
      </w:pPr>
      <w:r w:rsidRPr="00A33D88">
        <w:rPr>
          <w:rFonts w:cstheme="minorHAnsi"/>
          <w:szCs w:val="24"/>
          <w:lang w:val="pt-BR"/>
        </w:rPr>
        <w:t xml:space="preserve">- B. Peter MESONERO RODRIGUEZ, ch. </w:t>
      </w:r>
      <w:r w:rsidR="005671B2" w:rsidRPr="00A33D88">
        <w:rPr>
          <w:rFonts w:cstheme="minorHAnsi"/>
          <w:szCs w:val="24"/>
          <w:lang w:val="pt-BR"/>
        </w:rPr>
        <w:tab/>
      </w:r>
      <w:r w:rsidR="005671B2" w:rsidRPr="00A33D88">
        <w:rPr>
          <w:rFonts w:cstheme="minorHAnsi"/>
          <w:szCs w:val="24"/>
          <w:lang w:val="pt-BR"/>
        </w:rPr>
        <w:tab/>
      </w:r>
      <w:r w:rsidRPr="00A33D88">
        <w:rPr>
          <w:rFonts w:cstheme="minorHAnsi"/>
          <w:szCs w:val="24"/>
          <w:lang w:val="pt-BR"/>
        </w:rPr>
        <w:t xml:space="preserve">(1912-1936) - 24 ans, martyr </w:t>
      </w:r>
    </w:p>
    <w:p w14:paraId="4B07C970" w14:textId="14746A13" w:rsidR="00DF3B0D" w:rsidRPr="00A33D88" w:rsidRDefault="00DF3B0D" w:rsidP="005671B2">
      <w:pPr>
        <w:spacing w:after="0" w:line="240" w:lineRule="auto"/>
        <w:ind w:left="567"/>
        <w:jc w:val="both"/>
        <w:rPr>
          <w:rFonts w:cstheme="minorHAnsi"/>
          <w:szCs w:val="24"/>
          <w:lang w:val="pt-BR"/>
        </w:rPr>
      </w:pPr>
      <w:r w:rsidRPr="005671B2">
        <w:rPr>
          <w:rFonts w:cstheme="minorHAnsi"/>
          <w:szCs w:val="24"/>
          <w:lang w:val="pt-BR"/>
        </w:rPr>
        <w:t xml:space="preserve">- B. Félix VIVET TRABAL, cl. </w:t>
      </w:r>
      <w:r w:rsidR="005671B2">
        <w:rPr>
          <w:rFonts w:cstheme="minorHAnsi"/>
          <w:szCs w:val="24"/>
          <w:lang w:val="pt-BR"/>
        </w:rPr>
        <w:tab/>
      </w:r>
      <w:r w:rsidR="005671B2">
        <w:rPr>
          <w:rFonts w:cstheme="minorHAnsi"/>
          <w:szCs w:val="24"/>
          <w:lang w:val="pt-BR"/>
        </w:rPr>
        <w:tab/>
      </w:r>
      <w:r w:rsidR="005671B2">
        <w:rPr>
          <w:rFonts w:cstheme="minorHAnsi"/>
          <w:szCs w:val="24"/>
          <w:lang w:val="pt-BR"/>
        </w:rPr>
        <w:tab/>
      </w:r>
      <w:r w:rsidRPr="00A33D88">
        <w:rPr>
          <w:rFonts w:cstheme="minorHAnsi"/>
          <w:szCs w:val="24"/>
          <w:lang w:val="pt-BR"/>
        </w:rPr>
        <w:t xml:space="preserve">(1911-1936) - 25 ans, martyr </w:t>
      </w:r>
    </w:p>
    <w:p w14:paraId="04C79972" w14:textId="57439BA0" w:rsidR="00DF3B0D" w:rsidRPr="005671B2" w:rsidRDefault="00DF3B0D" w:rsidP="005671B2">
      <w:pPr>
        <w:spacing w:after="0" w:line="240" w:lineRule="auto"/>
        <w:ind w:left="567"/>
        <w:jc w:val="both"/>
        <w:rPr>
          <w:rFonts w:cstheme="minorHAnsi"/>
          <w:szCs w:val="24"/>
          <w:lang w:val="es-ES"/>
        </w:rPr>
      </w:pPr>
      <w:r w:rsidRPr="005671B2">
        <w:rPr>
          <w:rFonts w:cstheme="minorHAnsi"/>
          <w:szCs w:val="24"/>
          <w:lang w:val="es-ES"/>
        </w:rPr>
        <w:t xml:space="preserve">- B. Teódulo GONZÁLEZ FERNÁNDEZ, ch. </w:t>
      </w:r>
      <w:r w:rsidR="005671B2">
        <w:rPr>
          <w:rFonts w:cstheme="minorHAnsi"/>
          <w:szCs w:val="24"/>
          <w:lang w:val="es-ES"/>
        </w:rPr>
        <w:tab/>
      </w:r>
      <w:r w:rsidR="005671B2">
        <w:rPr>
          <w:rFonts w:cstheme="minorHAnsi"/>
          <w:szCs w:val="24"/>
          <w:lang w:val="es-ES"/>
        </w:rPr>
        <w:tab/>
      </w:r>
      <w:r w:rsidRPr="005671B2">
        <w:rPr>
          <w:rFonts w:cstheme="minorHAnsi"/>
          <w:szCs w:val="24"/>
          <w:lang w:val="es-ES"/>
        </w:rPr>
        <w:t xml:space="preserve">(1911-1936) - 25 ans, martyr </w:t>
      </w:r>
    </w:p>
    <w:p w14:paraId="78565006" w14:textId="77777777"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es-ES"/>
        </w:rPr>
        <w:t>- B. Ramón EIRÍN MAYO, coad.</w:t>
      </w:r>
      <w:r w:rsidRPr="005671B2">
        <w:rPr>
          <w:rFonts w:cstheme="minorHAnsi"/>
          <w:szCs w:val="24"/>
          <w:lang w:val="es-ES"/>
        </w:rPr>
        <w:tab/>
      </w:r>
      <w:r w:rsidRPr="005671B2">
        <w:rPr>
          <w:rFonts w:cstheme="minorHAnsi"/>
          <w:szCs w:val="24"/>
          <w:lang w:val="es-ES"/>
        </w:rPr>
        <w:tab/>
      </w:r>
      <w:r w:rsidRPr="005671B2">
        <w:rPr>
          <w:rFonts w:cstheme="minorHAnsi"/>
          <w:szCs w:val="24"/>
          <w:lang w:val="es-ES"/>
        </w:rPr>
        <w:tab/>
      </w:r>
      <w:r w:rsidRPr="005671B2">
        <w:rPr>
          <w:rFonts w:cstheme="minorHAnsi"/>
          <w:szCs w:val="24"/>
          <w:lang w:val="fr-FR"/>
        </w:rPr>
        <w:t xml:space="preserve">(1911-1936) - 25 ans, martyr </w:t>
      </w:r>
    </w:p>
    <w:p w14:paraId="2248FD6D" w14:textId="77777777"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xml:space="preserve">- </w:t>
      </w:r>
      <w:proofErr w:type="spellStart"/>
      <w:proofErr w:type="gramStart"/>
      <w:r w:rsidRPr="005671B2">
        <w:rPr>
          <w:rFonts w:cstheme="minorHAnsi"/>
          <w:szCs w:val="24"/>
          <w:lang w:val="fr-FR"/>
        </w:rPr>
        <w:t>B.Francisco</w:t>
      </w:r>
      <w:proofErr w:type="spellEnd"/>
      <w:proofErr w:type="gramEnd"/>
      <w:r w:rsidRPr="005671B2">
        <w:rPr>
          <w:rFonts w:cstheme="minorHAnsi"/>
          <w:szCs w:val="24"/>
          <w:lang w:val="fr-FR"/>
        </w:rPr>
        <w:t xml:space="preserve"> José Martin LOPEZ DE ARROYAVE </w:t>
      </w:r>
      <w:proofErr w:type="spellStart"/>
      <w:r w:rsidRPr="005671B2">
        <w:rPr>
          <w:rFonts w:cstheme="minorHAnsi"/>
          <w:szCs w:val="24"/>
          <w:lang w:val="fr-FR"/>
        </w:rPr>
        <w:t>coad</w:t>
      </w:r>
      <w:proofErr w:type="spellEnd"/>
      <w:r w:rsidRPr="005671B2">
        <w:rPr>
          <w:rFonts w:cstheme="minorHAnsi"/>
          <w:szCs w:val="24"/>
          <w:lang w:val="fr-FR"/>
        </w:rPr>
        <w:t xml:space="preserve">. (1910-1936) - 26 ans, martyr </w:t>
      </w:r>
    </w:p>
    <w:p w14:paraId="652F1331" w14:textId="77777777"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xml:space="preserve">- </w:t>
      </w:r>
      <w:proofErr w:type="spellStart"/>
      <w:r w:rsidRPr="005671B2">
        <w:rPr>
          <w:rFonts w:cstheme="minorHAnsi"/>
          <w:szCs w:val="24"/>
          <w:lang w:val="fr-FR"/>
        </w:rPr>
        <w:t>Vén</w:t>
      </w:r>
      <w:proofErr w:type="spellEnd"/>
      <w:r w:rsidRPr="005671B2">
        <w:rPr>
          <w:rFonts w:cstheme="minorHAnsi"/>
          <w:szCs w:val="24"/>
          <w:lang w:val="fr-FR"/>
        </w:rPr>
        <w:t>. Andrea BELTRAMI, sac.</w:t>
      </w:r>
      <w:r w:rsidRPr="005671B2">
        <w:rPr>
          <w:rFonts w:cstheme="minorHAnsi"/>
          <w:szCs w:val="24"/>
          <w:lang w:val="fr-FR"/>
        </w:rPr>
        <w:tab/>
      </w:r>
      <w:r w:rsidRPr="005671B2">
        <w:rPr>
          <w:rFonts w:cstheme="minorHAnsi"/>
          <w:szCs w:val="24"/>
          <w:lang w:val="fr-FR"/>
        </w:rPr>
        <w:tab/>
      </w:r>
      <w:r w:rsidRPr="005671B2">
        <w:rPr>
          <w:rFonts w:cstheme="minorHAnsi"/>
          <w:szCs w:val="24"/>
          <w:lang w:val="fr-FR"/>
        </w:rPr>
        <w:tab/>
        <w:t>(1870-1897) - 27 ans</w:t>
      </w:r>
    </w:p>
    <w:p w14:paraId="5A001B69" w14:textId="77777777"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xml:space="preserve">- B. </w:t>
      </w:r>
      <w:proofErr w:type="spellStart"/>
      <w:r w:rsidRPr="005671B2">
        <w:rPr>
          <w:rFonts w:cstheme="minorHAnsi"/>
          <w:szCs w:val="24"/>
          <w:lang w:val="fr-FR"/>
        </w:rPr>
        <w:t>Virgilio</w:t>
      </w:r>
      <w:proofErr w:type="spellEnd"/>
      <w:r w:rsidRPr="005671B2">
        <w:rPr>
          <w:rFonts w:cstheme="minorHAnsi"/>
          <w:szCs w:val="24"/>
          <w:lang w:val="fr-FR"/>
        </w:rPr>
        <w:t xml:space="preserve"> EDREIRA MOSQUERA ch. </w:t>
      </w:r>
      <w:r w:rsidRPr="005671B2">
        <w:rPr>
          <w:rFonts w:cstheme="minorHAnsi"/>
          <w:szCs w:val="24"/>
          <w:lang w:val="fr-FR"/>
        </w:rPr>
        <w:tab/>
      </w:r>
      <w:r w:rsidRPr="005671B2">
        <w:rPr>
          <w:rFonts w:cstheme="minorHAnsi"/>
          <w:szCs w:val="24"/>
          <w:lang w:val="fr-FR"/>
        </w:rPr>
        <w:tab/>
        <w:t xml:space="preserve">(1909-1939) - 27 ans, martyr </w:t>
      </w:r>
    </w:p>
    <w:p w14:paraId="51287877" w14:textId="31F32D32" w:rsidR="00DF3B0D" w:rsidRPr="005671B2" w:rsidRDefault="00DF3B0D" w:rsidP="005671B2">
      <w:pPr>
        <w:spacing w:after="0" w:line="240" w:lineRule="auto"/>
        <w:ind w:left="567"/>
        <w:jc w:val="both"/>
        <w:rPr>
          <w:rFonts w:cstheme="minorHAnsi"/>
          <w:szCs w:val="24"/>
          <w:lang w:val="fr-FR"/>
        </w:rPr>
      </w:pPr>
      <w:r w:rsidRPr="00886502">
        <w:rPr>
          <w:rFonts w:cstheme="minorHAnsi"/>
          <w:szCs w:val="24"/>
        </w:rPr>
        <w:t xml:space="preserve">- B. Miquel Domingo CENDRA, </w:t>
      </w:r>
      <w:proofErr w:type="spellStart"/>
      <w:r w:rsidRPr="00886502">
        <w:rPr>
          <w:rFonts w:cstheme="minorHAnsi"/>
          <w:szCs w:val="24"/>
        </w:rPr>
        <w:t>ch</w:t>
      </w:r>
      <w:proofErr w:type="spellEnd"/>
      <w:r w:rsidRPr="00886502">
        <w:rPr>
          <w:rFonts w:cstheme="minorHAnsi"/>
          <w:szCs w:val="24"/>
        </w:rPr>
        <w:t>.</w:t>
      </w:r>
      <w:r w:rsidR="005671B2" w:rsidRPr="00886502">
        <w:rPr>
          <w:rFonts w:cstheme="minorHAnsi"/>
          <w:szCs w:val="24"/>
        </w:rPr>
        <w:tab/>
      </w:r>
      <w:r w:rsidR="005671B2" w:rsidRPr="00886502">
        <w:rPr>
          <w:rFonts w:cstheme="minorHAnsi"/>
          <w:szCs w:val="24"/>
        </w:rPr>
        <w:tab/>
      </w:r>
      <w:r w:rsidRPr="005671B2">
        <w:rPr>
          <w:rFonts w:cstheme="minorHAnsi"/>
          <w:szCs w:val="24"/>
          <w:lang w:val="fr-FR"/>
        </w:rPr>
        <w:t>(1909-1936) - 27 ans, martyr</w:t>
      </w:r>
    </w:p>
    <w:p w14:paraId="18A24799" w14:textId="77777777"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xml:space="preserve">- B. </w:t>
      </w:r>
      <w:proofErr w:type="spellStart"/>
      <w:r w:rsidRPr="005671B2">
        <w:rPr>
          <w:rFonts w:cstheme="minorHAnsi"/>
          <w:szCs w:val="24"/>
          <w:lang w:val="fr-FR"/>
        </w:rPr>
        <w:t>Higinio</w:t>
      </w:r>
      <w:proofErr w:type="spellEnd"/>
      <w:r w:rsidRPr="005671B2">
        <w:rPr>
          <w:rFonts w:cstheme="minorHAnsi"/>
          <w:szCs w:val="24"/>
          <w:lang w:val="fr-FR"/>
        </w:rPr>
        <w:t xml:space="preserve"> DE MATA DIEZ, asp.</w:t>
      </w:r>
      <w:r w:rsidRPr="005671B2">
        <w:rPr>
          <w:rFonts w:cstheme="minorHAnsi"/>
          <w:szCs w:val="24"/>
          <w:lang w:val="fr-FR"/>
        </w:rPr>
        <w:tab/>
      </w:r>
      <w:r w:rsidRPr="005671B2">
        <w:rPr>
          <w:rFonts w:cstheme="minorHAnsi"/>
          <w:szCs w:val="24"/>
          <w:lang w:val="fr-FR"/>
        </w:rPr>
        <w:tab/>
      </w:r>
      <w:r w:rsidRPr="005671B2">
        <w:rPr>
          <w:rFonts w:cstheme="minorHAnsi"/>
          <w:szCs w:val="24"/>
          <w:lang w:val="fr-FR"/>
        </w:rPr>
        <w:tab/>
        <w:t>(1909-1936) - 27 ans, martyr</w:t>
      </w:r>
    </w:p>
    <w:p w14:paraId="24A16E4F" w14:textId="77777777"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xml:space="preserve">- Saint </w:t>
      </w:r>
      <w:proofErr w:type="spellStart"/>
      <w:r w:rsidRPr="005671B2">
        <w:rPr>
          <w:rFonts w:cstheme="minorHAnsi"/>
          <w:szCs w:val="24"/>
          <w:lang w:val="fr-FR"/>
        </w:rPr>
        <w:t>Callistus</w:t>
      </w:r>
      <w:proofErr w:type="spellEnd"/>
      <w:r w:rsidRPr="005671B2">
        <w:rPr>
          <w:rFonts w:cstheme="minorHAnsi"/>
          <w:szCs w:val="24"/>
          <w:lang w:val="fr-FR"/>
        </w:rPr>
        <w:t xml:space="preserve"> CARAVARIO, sac.</w:t>
      </w:r>
      <w:r w:rsidRPr="005671B2">
        <w:rPr>
          <w:rFonts w:cstheme="minorHAnsi"/>
          <w:szCs w:val="24"/>
          <w:lang w:val="fr-FR"/>
        </w:rPr>
        <w:tab/>
      </w:r>
      <w:r w:rsidRPr="005671B2">
        <w:rPr>
          <w:rFonts w:cstheme="minorHAnsi"/>
          <w:szCs w:val="24"/>
          <w:lang w:val="fr-FR"/>
        </w:rPr>
        <w:tab/>
      </w:r>
      <w:r w:rsidRPr="005671B2">
        <w:rPr>
          <w:rFonts w:cstheme="minorHAnsi"/>
          <w:szCs w:val="24"/>
          <w:lang w:val="fr-FR"/>
        </w:rPr>
        <w:tab/>
        <w:t>(1903-1930) - 27 ans, martyr</w:t>
      </w:r>
    </w:p>
    <w:p w14:paraId="6011893D" w14:textId="77777777" w:rsidR="00DF3B0D" w:rsidRPr="005671B2" w:rsidRDefault="00DF3B0D" w:rsidP="005671B2">
      <w:pPr>
        <w:spacing w:after="0" w:line="240" w:lineRule="auto"/>
        <w:ind w:left="567"/>
        <w:jc w:val="both"/>
        <w:rPr>
          <w:rFonts w:cstheme="minorHAnsi"/>
          <w:szCs w:val="24"/>
          <w:lang w:val="fr-FR"/>
        </w:rPr>
      </w:pPr>
      <w:r w:rsidRPr="005671B2">
        <w:rPr>
          <w:rFonts w:cstheme="minorHAnsi"/>
          <w:szCs w:val="24"/>
        </w:rPr>
        <w:t>- B. Alberto MARVELLI, ex. d'</w:t>
      </w:r>
      <w:proofErr w:type="spellStart"/>
      <w:r w:rsidRPr="005671B2">
        <w:rPr>
          <w:rFonts w:cstheme="minorHAnsi"/>
          <w:szCs w:val="24"/>
        </w:rPr>
        <w:t>orat</w:t>
      </w:r>
      <w:proofErr w:type="spellEnd"/>
      <w:r w:rsidRPr="005671B2">
        <w:rPr>
          <w:rFonts w:cstheme="minorHAnsi"/>
          <w:szCs w:val="24"/>
        </w:rPr>
        <w:t>.</w:t>
      </w:r>
      <w:r w:rsidRPr="005671B2">
        <w:rPr>
          <w:rFonts w:cstheme="minorHAnsi"/>
          <w:szCs w:val="24"/>
        </w:rPr>
        <w:tab/>
      </w:r>
      <w:r w:rsidRPr="005671B2">
        <w:rPr>
          <w:rFonts w:cstheme="minorHAnsi"/>
          <w:szCs w:val="24"/>
        </w:rPr>
        <w:tab/>
      </w:r>
      <w:r w:rsidRPr="005671B2">
        <w:rPr>
          <w:rFonts w:cstheme="minorHAnsi"/>
          <w:szCs w:val="24"/>
          <w:lang w:val="fr-FR"/>
        </w:rPr>
        <w:t xml:space="preserve">(1918-1946) - 28 ans </w:t>
      </w:r>
    </w:p>
    <w:p w14:paraId="1BCAE060" w14:textId="77777777" w:rsidR="00DF3B0D" w:rsidRPr="005671B2" w:rsidRDefault="00DF3B0D" w:rsidP="005671B2">
      <w:pPr>
        <w:spacing w:after="0" w:line="240" w:lineRule="auto"/>
        <w:ind w:left="567"/>
        <w:jc w:val="both"/>
        <w:rPr>
          <w:rFonts w:cstheme="minorHAnsi"/>
          <w:szCs w:val="24"/>
          <w:lang w:val="es-ES"/>
        </w:rPr>
      </w:pPr>
      <w:r w:rsidRPr="005671B2">
        <w:rPr>
          <w:rFonts w:cstheme="minorHAnsi"/>
          <w:szCs w:val="24"/>
          <w:lang w:val="fr-FR"/>
        </w:rPr>
        <w:t>- B. Emilio ARCE DIEZ, sac.</w:t>
      </w:r>
      <w:r w:rsidRPr="005671B2">
        <w:rPr>
          <w:rFonts w:cstheme="minorHAnsi"/>
          <w:szCs w:val="24"/>
          <w:lang w:val="fr-FR"/>
        </w:rPr>
        <w:tab/>
      </w:r>
      <w:r w:rsidRPr="005671B2">
        <w:rPr>
          <w:rFonts w:cstheme="minorHAnsi"/>
          <w:szCs w:val="24"/>
          <w:lang w:val="fr-FR"/>
        </w:rPr>
        <w:tab/>
      </w:r>
      <w:r w:rsidRPr="005671B2">
        <w:rPr>
          <w:rFonts w:cstheme="minorHAnsi"/>
          <w:szCs w:val="24"/>
          <w:lang w:val="fr-FR"/>
        </w:rPr>
        <w:tab/>
      </w:r>
      <w:r w:rsidRPr="005671B2">
        <w:rPr>
          <w:rFonts w:cstheme="minorHAnsi"/>
          <w:szCs w:val="24"/>
          <w:lang w:val="es-ES"/>
        </w:rPr>
        <w:t xml:space="preserve">(1908-1936) - 28 ans, martyr </w:t>
      </w:r>
    </w:p>
    <w:p w14:paraId="510E75FA" w14:textId="77777777"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es-ES"/>
        </w:rPr>
        <w:t>- B. Carmelo Juan PEREZ RODRIGUEZ, soc.</w:t>
      </w:r>
      <w:r w:rsidRPr="005671B2">
        <w:rPr>
          <w:rFonts w:cstheme="minorHAnsi"/>
          <w:szCs w:val="24"/>
          <w:lang w:val="es-ES"/>
        </w:rPr>
        <w:tab/>
      </w:r>
      <w:r w:rsidRPr="005671B2">
        <w:rPr>
          <w:rFonts w:cstheme="minorHAnsi"/>
          <w:szCs w:val="24"/>
          <w:lang w:val="fr-FR"/>
        </w:rPr>
        <w:t xml:space="preserve">(1908-1936) - 28 ans, martyr </w:t>
      </w:r>
    </w:p>
    <w:p w14:paraId="32D0CD04" w14:textId="77777777"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xml:space="preserve">- B. </w:t>
      </w:r>
      <w:proofErr w:type="spellStart"/>
      <w:r w:rsidRPr="005671B2">
        <w:rPr>
          <w:rFonts w:cstheme="minorHAnsi"/>
          <w:szCs w:val="24"/>
          <w:lang w:val="fr-FR"/>
        </w:rPr>
        <w:t>Sanjuan</w:t>
      </w:r>
      <w:proofErr w:type="spellEnd"/>
      <w:r w:rsidRPr="005671B2">
        <w:rPr>
          <w:rFonts w:cstheme="minorHAnsi"/>
          <w:szCs w:val="24"/>
          <w:lang w:val="fr-FR"/>
        </w:rPr>
        <w:t xml:space="preserve"> CANET ALVARO, sac.</w:t>
      </w:r>
      <w:r w:rsidRPr="005671B2">
        <w:rPr>
          <w:rFonts w:cstheme="minorHAnsi"/>
          <w:szCs w:val="24"/>
          <w:lang w:val="fr-FR"/>
        </w:rPr>
        <w:tab/>
      </w:r>
      <w:r w:rsidRPr="005671B2">
        <w:rPr>
          <w:rFonts w:cstheme="minorHAnsi"/>
          <w:szCs w:val="24"/>
          <w:lang w:val="fr-FR"/>
        </w:rPr>
        <w:tab/>
      </w:r>
      <w:r w:rsidRPr="005671B2">
        <w:rPr>
          <w:rFonts w:cstheme="minorHAnsi"/>
          <w:szCs w:val="24"/>
          <w:lang w:val="fr-FR"/>
        </w:rPr>
        <w:tab/>
        <w:t xml:space="preserve">(1908-1936) - 28 ans, martyr </w:t>
      </w:r>
    </w:p>
    <w:p w14:paraId="0F55DA16" w14:textId="77777777"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es-ES"/>
        </w:rPr>
        <w:t>- B. Anastasio GARZON GONZALEZ, sac.</w:t>
      </w:r>
      <w:r w:rsidRPr="005671B2">
        <w:rPr>
          <w:rFonts w:cstheme="minorHAnsi"/>
          <w:szCs w:val="24"/>
          <w:lang w:val="es-ES"/>
        </w:rPr>
        <w:tab/>
      </w:r>
      <w:r w:rsidRPr="005671B2">
        <w:rPr>
          <w:rFonts w:cstheme="minorHAnsi"/>
          <w:szCs w:val="24"/>
          <w:lang w:val="es-ES"/>
        </w:rPr>
        <w:tab/>
      </w:r>
      <w:r w:rsidRPr="005671B2">
        <w:rPr>
          <w:rFonts w:cstheme="minorHAnsi"/>
          <w:szCs w:val="24"/>
          <w:lang w:val="fr-FR"/>
        </w:rPr>
        <w:t xml:space="preserve">(1908-1936) - 28 ans, martyr </w:t>
      </w:r>
    </w:p>
    <w:p w14:paraId="6B9C4A57" w14:textId="59199B33"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Serviteur de Dieu Karol Golda, sac.</w:t>
      </w:r>
      <w:r w:rsidRPr="005671B2">
        <w:rPr>
          <w:rFonts w:cstheme="minorHAnsi"/>
          <w:szCs w:val="24"/>
          <w:lang w:val="fr-FR"/>
        </w:rPr>
        <w:tab/>
      </w:r>
      <w:r w:rsidRPr="005671B2">
        <w:rPr>
          <w:rFonts w:cstheme="minorHAnsi"/>
          <w:szCs w:val="24"/>
          <w:lang w:val="fr-FR"/>
        </w:rPr>
        <w:tab/>
        <w:t>(1914-1941) - 28 ans, martyr</w:t>
      </w:r>
    </w:p>
    <w:p w14:paraId="65DCEF54" w14:textId="77777777"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xml:space="preserve">- B. José CASELLES MONCHO, sac.  </w:t>
      </w:r>
      <w:r w:rsidRPr="005671B2">
        <w:rPr>
          <w:rFonts w:cstheme="minorHAnsi"/>
          <w:szCs w:val="24"/>
          <w:lang w:val="fr-FR"/>
        </w:rPr>
        <w:tab/>
      </w:r>
      <w:r w:rsidRPr="005671B2">
        <w:rPr>
          <w:rFonts w:cstheme="minorHAnsi"/>
          <w:szCs w:val="24"/>
          <w:lang w:val="fr-FR"/>
        </w:rPr>
        <w:tab/>
        <w:t xml:space="preserve">(1907-1936) - 29 ans, martyr  </w:t>
      </w:r>
    </w:p>
    <w:p w14:paraId="67D64FF1" w14:textId="4663CAAB"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xml:space="preserve">- B. </w:t>
      </w:r>
      <w:proofErr w:type="spellStart"/>
      <w:r w:rsidRPr="005671B2">
        <w:rPr>
          <w:rFonts w:cstheme="minorHAnsi"/>
          <w:szCs w:val="24"/>
          <w:lang w:val="fr-FR"/>
        </w:rPr>
        <w:t>Eliseo</w:t>
      </w:r>
      <w:proofErr w:type="spellEnd"/>
      <w:r w:rsidRPr="005671B2">
        <w:rPr>
          <w:rFonts w:cstheme="minorHAnsi"/>
          <w:szCs w:val="24"/>
          <w:lang w:val="fr-FR"/>
        </w:rPr>
        <w:t xml:space="preserve"> GARCIA </w:t>
      </w:r>
      <w:proofErr w:type="spellStart"/>
      <w:r w:rsidRPr="005671B2">
        <w:rPr>
          <w:rFonts w:cstheme="minorHAnsi"/>
          <w:szCs w:val="24"/>
          <w:lang w:val="fr-FR"/>
        </w:rPr>
        <w:t>GARCIA</w:t>
      </w:r>
      <w:proofErr w:type="spellEnd"/>
      <w:r w:rsidRPr="005671B2">
        <w:rPr>
          <w:rFonts w:cstheme="minorHAnsi"/>
          <w:szCs w:val="24"/>
          <w:lang w:val="fr-FR"/>
        </w:rPr>
        <w:t xml:space="preserve">, </w:t>
      </w:r>
      <w:proofErr w:type="spellStart"/>
      <w:r w:rsidRPr="005671B2">
        <w:rPr>
          <w:rFonts w:cstheme="minorHAnsi"/>
          <w:szCs w:val="24"/>
          <w:lang w:val="fr-FR"/>
        </w:rPr>
        <w:t>coad</w:t>
      </w:r>
      <w:proofErr w:type="spellEnd"/>
      <w:r w:rsidRPr="005671B2">
        <w:rPr>
          <w:rFonts w:cstheme="minorHAnsi"/>
          <w:szCs w:val="24"/>
          <w:lang w:val="fr-FR"/>
        </w:rPr>
        <w:t xml:space="preserve">. </w:t>
      </w:r>
      <w:r w:rsidRPr="005671B2">
        <w:rPr>
          <w:rFonts w:cstheme="minorHAnsi"/>
          <w:szCs w:val="24"/>
          <w:lang w:val="fr-FR"/>
        </w:rPr>
        <w:tab/>
        <w:t xml:space="preserve"> </w:t>
      </w:r>
      <w:r w:rsidRPr="005671B2">
        <w:rPr>
          <w:rFonts w:cstheme="minorHAnsi"/>
          <w:szCs w:val="24"/>
          <w:lang w:val="fr-FR"/>
        </w:rPr>
        <w:tab/>
      </w:r>
      <w:r w:rsidR="005671B2">
        <w:rPr>
          <w:rFonts w:cstheme="minorHAnsi"/>
          <w:szCs w:val="24"/>
          <w:lang w:val="fr-FR"/>
        </w:rPr>
        <w:tab/>
      </w:r>
      <w:r w:rsidRPr="005671B2">
        <w:rPr>
          <w:rFonts w:cstheme="minorHAnsi"/>
          <w:szCs w:val="24"/>
          <w:lang w:val="fr-FR"/>
        </w:rPr>
        <w:t>(1907-1936) - 29 ans, martyr</w:t>
      </w:r>
    </w:p>
    <w:p w14:paraId="23C5B601" w14:textId="7D62E579" w:rsidR="00DF3B0D" w:rsidRPr="005671B2" w:rsidRDefault="00DF3B0D" w:rsidP="005671B2">
      <w:pPr>
        <w:spacing w:after="0" w:line="240" w:lineRule="auto"/>
        <w:ind w:left="567"/>
        <w:jc w:val="both"/>
        <w:rPr>
          <w:rFonts w:cstheme="minorHAnsi"/>
          <w:szCs w:val="24"/>
          <w:lang w:val="fr-FR"/>
        </w:rPr>
      </w:pPr>
      <w:r w:rsidRPr="005671B2">
        <w:rPr>
          <w:rFonts w:cstheme="minorHAnsi"/>
          <w:szCs w:val="24"/>
          <w:lang w:val="fr-FR"/>
        </w:rPr>
        <w:t xml:space="preserve">- Vénérable Teresa VALSÉ PANTELLINI, FMA </w:t>
      </w:r>
      <w:r w:rsidR="005671B2">
        <w:rPr>
          <w:rFonts w:cstheme="minorHAnsi"/>
          <w:szCs w:val="24"/>
          <w:lang w:val="fr-FR"/>
        </w:rPr>
        <w:tab/>
      </w:r>
      <w:r w:rsidRPr="005671B2">
        <w:rPr>
          <w:rFonts w:cstheme="minorHAnsi"/>
          <w:szCs w:val="24"/>
          <w:lang w:val="fr-FR"/>
        </w:rPr>
        <w:t>(1878-1907) - 29 ans, vierge</w:t>
      </w:r>
    </w:p>
    <w:p w14:paraId="72E41BF4" w14:textId="77777777" w:rsidR="00DF3B0D" w:rsidRPr="002E00C8" w:rsidRDefault="00DF3B0D" w:rsidP="002E00C8">
      <w:pPr>
        <w:spacing w:after="0" w:line="240" w:lineRule="auto"/>
        <w:jc w:val="both"/>
        <w:rPr>
          <w:rFonts w:cstheme="minorHAnsi"/>
          <w:sz w:val="24"/>
          <w:szCs w:val="24"/>
          <w:lang w:val="fr-FR"/>
        </w:rPr>
      </w:pPr>
    </w:p>
    <w:p w14:paraId="34114671"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En particulier, le témoignage de Saint Dominique </w:t>
      </w:r>
      <w:proofErr w:type="spellStart"/>
      <w:r w:rsidRPr="002E00C8">
        <w:rPr>
          <w:rFonts w:cstheme="minorHAnsi"/>
          <w:sz w:val="24"/>
          <w:szCs w:val="24"/>
          <w:lang w:val="fr-FR"/>
        </w:rPr>
        <w:t>Savio</w:t>
      </w:r>
      <w:proofErr w:type="spellEnd"/>
      <w:r w:rsidRPr="002E00C8">
        <w:rPr>
          <w:rFonts w:cstheme="minorHAnsi"/>
          <w:sz w:val="24"/>
          <w:szCs w:val="24"/>
          <w:lang w:val="fr-FR"/>
        </w:rPr>
        <w:t xml:space="preserve"> se détache de plusieurs points de vue :</w:t>
      </w:r>
    </w:p>
    <w:p w14:paraId="15C83EFC" w14:textId="77777777" w:rsidR="00DF3B0D" w:rsidRPr="002E00C8" w:rsidRDefault="00DF3B0D" w:rsidP="005671B2">
      <w:pPr>
        <w:spacing w:after="0" w:line="240" w:lineRule="auto"/>
        <w:ind w:left="567"/>
        <w:jc w:val="both"/>
        <w:rPr>
          <w:rFonts w:cstheme="minorHAnsi"/>
          <w:sz w:val="24"/>
          <w:szCs w:val="24"/>
          <w:lang w:val="fr-FR"/>
        </w:rPr>
      </w:pPr>
      <w:r w:rsidRPr="002E00C8">
        <w:rPr>
          <w:rFonts w:cstheme="minorHAnsi"/>
          <w:sz w:val="24"/>
          <w:szCs w:val="24"/>
          <w:lang w:val="fr-FR"/>
        </w:rPr>
        <w:t>- L'appel à la réalité préventive non seulement comme un aspect pédagogique éducatif, mais comme un fait théologique. Dans sa vie, comme en témoigne Don Bosco lui-même, il y a une grâce préventive qui fonctionne et qui se manifeste.</w:t>
      </w:r>
    </w:p>
    <w:p w14:paraId="3E250C89" w14:textId="77777777" w:rsidR="00DF3B0D" w:rsidRPr="002E00C8" w:rsidRDefault="00DF3B0D" w:rsidP="005671B2">
      <w:pPr>
        <w:spacing w:after="0" w:line="240" w:lineRule="auto"/>
        <w:ind w:left="567"/>
        <w:jc w:val="both"/>
        <w:rPr>
          <w:rFonts w:cstheme="minorHAnsi"/>
          <w:sz w:val="24"/>
          <w:szCs w:val="24"/>
          <w:lang w:val="fr-FR"/>
        </w:rPr>
      </w:pPr>
      <w:r w:rsidRPr="002E00C8">
        <w:rPr>
          <w:rFonts w:cstheme="minorHAnsi"/>
          <w:sz w:val="24"/>
          <w:szCs w:val="24"/>
          <w:lang w:val="fr-FR"/>
        </w:rPr>
        <w:t>- La valeur décisive que représente la première communion.</w:t>
      </w:r>
    </w:p>
    <w:p w14:paraId="2E5EA615" w14:textId="77777777" w:rsidR="00DF3B0D" w:rsidRPr="002E00C8" w:rsidRDefault="00DF3B0D" w:rsidP="005671B2">
      <w:pPr>
        <w:spacing w:after="0" w:line="240" w:lineRule="auto"/>
        <w:ind w:left="567"/>
        <w:jc w:val="both"/>
        <w:rPr>
          <w:rFonts w:cstheme="minorHAnsi"/>
          <w:sz w:val="24"/>
          <w:szCs w:val="24"/>
          <w:lang w:val="fr-FR"/>
        </w:rPr>
      </w:pPr>
      <w:r w:rsidRPr="002E00C8">
        <w:rPr>
          <w:rFonts w:cstheme="minorHAnsi"/>
          <w:sz w:val="24"/>
          <w:szCs w:val="24"/>
          <w:lang w:val="fr-FR"/>
        </w:rPr>
        <w:t xml:space="preserve">- Le fait qu'il constitue une sorte de leader, une sorte de maître dans les voies de Dieu (comme Don Bosco le voit aussi dans le rêve de </w:t>
      </w:r>
      <w:proofErr w:type="spellStart"/>
      <w:r w:rsidRPr="002E00C8">
        <w:rPr>
          <w:rFonts w:cstheme="minorHAnsi"/>
          <w:sz w:val="24"/>
          <w:szCs w:val="24"/>
          <w:lang w:val="fr-FR"/>
        </w:rPr>
        <w:t>Lanzo</w:t>
      </w:r>
      <w:proofErr w:type="spellEnd"/>
      <w:r w:rsidRPr="002E00C8">
        <w:rPr>
          <w:rFonts w:cstheme="minorHAnsi"/>
          <w:sz w:val="24"/>
          <w:szCs w:val="24"/>
          <w:lang w:val="fr-FR"/>
        </w:rPr>
        <w:t xml:space="preserve"> en 1876) et que cela est confirmé par la vie de tant de nos Bienheureux, Vénérables et Serviteurs de Dieu capables de faire siennes les intentions de Dominique : Laura </w:t>
      </w:r>
      <w:proofErr w:type="spellStart"/>
      <w:r w:rsidRPr="002E00C8">
        <w:rPr>
          <w:rFonts w:cstheme="minorHAnsi"/>
          <w:sz w:val="24"/>
          <w:szCs w:val="24"/>
          <w:lang w:val="fr-FR"/>
        </w:rPr>
        <w:t>VicuñaIl</w:t>
      </w:r>
      <w:proofErr w:type="spellEnd"/>
      <w:r w:rsidRPr="002E00C8">
        <w:rPr>
          <w:rFonts w:cstheme="minorHAnsi"/>
          <w:sz w:val="24"/>
          <w:szCs w:val="24"/>
          <w:lang w:val="fr-FR"/>
        </w:rPr>
        <w:t xml:space="preserve">, </w:t>
      </w:r>
      <w:proofErr w:type="spellStart"/>
      <w:r w:rsidRPr="002E00C8">
        <w:rPr>
          <w:rFonts w:cstheme="minorHAnsi"/>
          <w:sz w:val="24"/>
          <w:szCs w:val="24"/>
          <w:lang w:val="fr-FR"/>
        </w:rPr>
        <w:t>Zefirino</w:t>
      </w:r>
      <w:proofErr w:type="spellEnd"/>
      <w:r w:rsidRPr="002E00C8">
        <w:rPr>
          <w:rFonts w:cstheme="minorHAnsi"/>
          <w:sz w:val="24"/>
          <w:szCs w:val="24"/>
          <w:lang w:val="fr-FR"/>
        </w:rPr>
        <w:t xml:space="preserve"> </w:t>
      </w:r>
      <w:proofErr w:type="spellStart"/>
      <w:r w:rsidRPr="002E00C8">
        <w:rPr>
          <w:rFonts w:cstheme="minorHAnsi"/>
          <w:sz w:val="24"/>
          <w:szCs w:val="24"/>
          <w:lang w:val="fr-FR"/>
        </w:rPr>
        <w:t>Namuncurá</w:t>
      </w:r>
      <w:proofErr w:type="spellEnd"/>
      <w:r w:rsidRPr="002E00C8">
        <w:rPr>
          <w:rFonts w:cstheme="minorHAnsi"/>
          <w:sz w:val="24"/>
          <w:szCs w:val="24"/>
          <w:lang w:val="fr-FR"/>
        </w:rPr>
        <w:t xml:space="preserve">, Giuseppe </w:t>
      </w:r>
      <w:proofErr w:type="spellStart"/>
      <w:r w:rsidRPr="002E00C8">
        <w:rPr>
          <w:rFonts w:cstheme="minorHAnsi"/>
          <w:sz w:val="24"/>
          <w:szCs w:val="24"/>
          <w:lang w:val="fr-FR"/>
        </w:rPr>
        <w:t>Kowlaski</w:t>
      </w:r>
      <w:proofErr w:type="spellEnd"/>
      <w:r w:rsidRPr="002E00C8">
        <w:rPr>
          <w:rFonts w:cstheme="minorHAnsi"/>
          <w:sz w:val="24"/>
          <w:szCs w:val="24"/>
          <w:lang w:val="fr-FR"/>
        </w:rPr>
        <w:t xml:space="preserve">, Alberto </w:t>
      </w:r>
      <w:proofErr w:type="spellStart"/>
      <w:r w:rsidRPr="002E00C8">
        <w:rPr>
          <w:rFonts w:cstheme="minorHAnsi"/>
          <w:sz w:val="24"/>
          <w:szCs w:val="24"/>
          <w:lang w:val="fr-FR"/>
        </w:rPr>
        <w:t>Marvelli</w:t>
      </w:r>
      <w:proofErr w:type="spellEnd"/>
      <w:r w:rsidRPr="002E00C8">
        <w:rPr>
          <w:rFonts w:cstheme="minorHAnsi"/>
          <w:sz w:val="24"/>
          <w:szCs w:val="24"/>
          <w:lang w:val="fr-FR"/>
        </w:rPr>
        <w:t xml:space="preserve">, Giuseppe </w:t>
      </w:r>
      <w:proofErr w:type="spellStart"/>
      <w:r w:rsidRPr="002E00C8">
        <w:rPr>
          <w:rFonts w:cstheme="minorHAnsi"/>
          <w:sz w:val="24"/>
          <w:szCs w:val="24"/>
          <w:lang w:val="fr-FR"/>
        </w:rPr>
        <w:t>Quadrio</w:t>
      </w:r>
      <w:proofErr w:type="spellEnd"/>
      <w:r w:rsidRPr="002E00C8">
        <w:rPr>
          <w:rFonts w:cstheme="minorHAnsi"/>
          <w:sz w:val="24"/>
          <w:szCs w:val="24"/>
          <w:lang w:val="fr-FR"/>
        </w:rPr>
        <w:t xml:space="preserve">, Ottavio Ortiz </w:t>
      </w:r>
      <w:proofErr w:type="spellStart"/>
      <w:r w:rsidRPr="002E00C8">
        <w:rPr>
          <w:rFonts w:cstheme="minorHAnsi"/>
          <w:sz w:val="24"/>
          <w:szCs w:val="24"/>
          <w:lang w:val="fr-FR"/>
        </w:rPr>
        <w:t>Arrieta</w:t>
      </w:r>
      <w:proofErr w:type="spellEnd"/>
      <w:r w:rsidRPr="002E00C8">
        <w:rPr>
          <w:rFonts w:cstheme="minorHAnsi"/>
          <w:sz w:val="24"/>
          <w:szCs w:val="24"/>
          <w:lang w:val="fr-FR"/>
        </w:rPr>
        <w:t xml:space="preserve"> </w:t>
      </w:r>
      <w:proofErr w:type="spellStart"/>
      <w:r w:rsidRPr="002E00C8">
        <w:rPr>
          <w:rFonts w:cstheme="minorHAnsi"/>
          <w:sz w:val="24"/>
          <w:szCs w:val="24"/>
          <w:lang w:val="fr-FR"/>
        </w:rPr>
        <w:t>Coya</w:t>
      </w:r>
      <w:proofErr w:type="spellEnd"/>
      <w:r w:rsidRPr="002E00C8">
        <w:rPr>
          <w:rFonts w:cstheme="minorHAnsi"/>
          <w:sz w:val="24"/>
          <w:szCs w:val="24"/>
          <w:lang w:val="fr-FR"/>
        </w:rPr>
        <w:t>.</w:t>
      </w:r>
    </w:p>
    <w:p w14:paraId="001643F5" w14:textId="77777777" w:rsidR="00DF3B0D" w:rsidRPr="002E00C8" w:rsidRDefault="00DF3B0D" w:rsidP="005671B2">
      <w:pPr>
        <w:spacing w:after="0" w:line="240" w:lineRule="auto"/>
        <w:ind w:left="567"/>
        <w:jc w:val="both"/>
        <w:rPr>
          <w:rFonts w:cstheme="minorHAnsi"/>
          <w:sz w:val="24"/>
          <w:szCs w:val="24"/>
          <w:lang w:val="fr-FR"/>
        </w:rPr>
      </w:pPr>
      <w:r w:rsidRPr="002E00C8">
        <w:rPr>
          <w:rFonts w:cstheme="minorHAnsi"/>
          <w:sz w:val="24"/>
          <w:szCs w:val="24"/>
          <w:lang w:val="fr-FR"/>
        </w:rPr>
        <w:t xml:space="preserve">- Le rôle de Dominique dans la fondation de la Compagnie de l'Immaculée, la pépinière de la future Congrégation, par rapport à Jean </w:t>
      </w:r>
      <w:proofErr w:type="spellStart"/>
      <w:r w:rsidRPr="002E00C8">
        <w:rPr>
          <w:rFonts w:cstheme="minorHAnsi"/>
          <w:sz w:val="24"/>
          <w:szCs w:val="24"/>
          <w:lang w:val="fr-FR"/>
        </w:rPr>
        <w:t>Massaglia</w:t>
      </w:r>
      <w:proofErr w:type="spellEnd"/>
      <w:r w:rsidRPr="002E00C8">
        <w:rPr>
          <w:rFonts w:cstheme="minorHAnsi"/>
          <w:sz w:val="24"/>
          <w:szCs w:val="24"/>
          <w:lang w:val="fr-FR"/>
        </w:rPr>
        <w:t xml:space="preserve">, un véritable ami pour les choses de l'âme et dont Don Bosco affirmait : "Si je voulais écrire sur les beaux traits de vertu du jeune </w:t>
      </w:r>
      <w:proofErr w:type="spellStart"/>
      <w:r w:rsidRPr="002E00C8">
        <w:rPr>
          <w:rFonts w:cstheme="minorHAnsi"/>
          <w:sz w:val="24"/>
          <w:szCs w:val="24"/>
          <w:lang w:val="fr-FR"/>
        </w:rPr>
        <w:t>Massaglia</w:t>
      </w:r>
      <w:proofErr w:type="spellEnd"/>
      <w:r w:rsidRPr="002E00C8">
        <w:rPr>
          <w:rFonts w:cstheme="minorHAnsi"/>
          <w:sz w:val="24"/>
          <w:szCs w:val="24"/>
          <w:lang w:val="fr-FR"/>
        </w:rPr>
        <w:t xml:space="preserve">, je devrais répéter en grande partie les choses dites de </w:t>
      </w:r>
      <w:proofErr w:type="spellStart"/>
      <w:r w:rsidRPr="002E00C8">
        <w:rPr>
          <w:rFonts w:cstheme="minorHAnsi"/>
          <w:sz w:val="24"/>
          <w:szCs w:val="24"/>
          <w:lang w:val="fr-FR"/>
        </w:rPr>
        <w:t>Savio</w:t>
      </w:r>
      <w:proofErr w:type="spellEnd"/>
      <w:r w:rsidRPr="002E00C8">
        <w:rPr>
          <w:rFonts w:cstheme="minorHAnsi"/>
          <w:sz w:val="24"/>
          <w:szCs w:val="24"/>
          <w:lang w:val="fr-FR"/>
        </w:rPr>
        <w:t xml:space="preserve">, dont il a été un fidèle disciple tout au long de sa vie". </w:t>
      </w:r>
    </w:p>
    <w:p w14:paraId="3B236E13" w14:textId="77777777" w:rsidR="005671B2" w:rsidRDefault="005671B2" w:rsidP="002E00C8">
      <w:pPr>
        <w:spacing w:after="0" w:line="240" w:lineRule="auto"/>
        <w:jc w:val="both"/>
        <w:rPr>
          <w:rFonts w:cstheme="minorHAnsi"/>
          <w:sz w:val="24"/>
          <w:szCs w:val="24"/>
          <w:lang w:val="fr-FR"/>
        </w:rPr>
      </w:pPr>
    </w:p>
    <w:p w14:paraId="7139B6B0" w14:textId="77777777" w:rsidR="00DF3B0D" w:rsidRPr="002E00C8" w:rsidRDefault="00DF3B0D" w:rsidP="002E00C8">
      <w:pPr>
        <w:spacing w:after="0" w:line="240" w:lineRule="auto"/>
        <w:jc w:val="both"/>
        <w:rPr>
          <w:rFonts w:cstheme="minorHAnsi"/>
          <w:sz w:val="24"/>
          <w:szCs w:val="24"/>
          <w:lang w:val="fr-FR"/>
        </w:rPr>
      </w:pPr>
      <w:r w:rsidRPr="005671B2">
        <w:rPr>
          <w:rFonts w:cstheme="minorHAnsi"/>
          <w:b/>
          <w:color w:val="00B0F0"/>
          <w:sz w:val="24"/>
          <w:szCs w:val="24"/>
          <w:lang w:val="fr-FR"/>
        </w:rPr>
        <w:t>- La dimension de la "paternité et maternité salésienne",</w:t>
      </w:r>
      <w:r w:rsidRPr="005671B2">
        <w:rPr>
          <w:rFonts w:cstheme="minorHAnsi"/>
          <w:color w:val="00B0F0"/>
          <w:sz w:val="24"/>
          <w:szCs w:val="24"/>
          <w:lang w:val="fr-FR"/>
        </w:rPr>
        <w:t xml:space="preserve"> </w:t>
      </w:r>
      <w:r w:rsidRPr="002E00C8">
        <w:rPr>
          <w:rFonts w:cstheme="minorHAnsi"/>
          <w:sz w:val="24"/>
          <w:szCs w:val="24"/>
          <w:lang w:val="fr-FR"/>
        </w:rPr>
        <w:t xml:space="preserve">une expression de la charité pastorale qui aime et se fait aimer. Parmi les salésiens : les successeurs de Don Bosco, Michele Rua et Filippo </w:t>
      </w:r>
      <w:r w:rsidRPr="002E00C8">
        <w:rPr>
          <w:rFonts w:cstheme="minorHAnsi"/>
          <w:sz w:val="24"/>
          <w:szCs w:val="24"/>
          <w:lang w:val="fr-FR"/>
        </w:rPr>
        <w:lastRenderedPageBreak/>
        <w:t xml:space="preserve">Rinaldi ; José </w:t>
      </w:r>
      <w:proofErr w:type="spellStart"/>
      <w:r w:rsidRPr="002E00C8">
        <w:rPr>
          <w:rFonts w:cstheme="minorHAnsi"/>
          <w:sz w:val="24"/>
          <w:szCs w:val="24"/>
          <w:lang w:val="fr-FR"/>
        </w:rPr>
        <w:t>Calasanz</w:t>
      </w:r>
      <w:proofErr w:type="spellEnd"/>
      <w:r w:rsidRPr="002E00C8">
        <w:rPr>
          <w:rFonts w:cstheme="minorHAnsi"/>
          <w:sz w:val="24"/>
          <w:szCs w:val="24"/>
          <w:lang w:val="fr-FR"/>
        </w:rPr>
        <w:t xml:space="preserve">, Vincenzo </w:t>
      </w:r>
      <w:proofErr w:type="spellStart"/>
      <w:r w:rsidRPr="002E00C8">
        <w:rPr>
          <w:rFonts w:cstheme="minorHAnsi"/>
          <w:sz w:val="24"/>
          <w:szCs w:val="24"/>
          <w:lang w:val="fr-FR"/>
        </w:rPr>
        <w:t>Cimatti</w:t>
      </w:r>
      <w:proofErr w:type="spellEnd"/>
      <w:r w:rsidRPr="002E00C8">
        <w:rPr>
          <w:rFonts w:cstheme="minorHAnsi"/>
          <w:sz w:val="24"/>
          <w:szCs w:val="24"/>
          <w:lang w:val="fr-FR"/>
        </w:rPr>
        <w:t xml:space="preserve">, Augusto Arribat, Carlo Braga, Andrea </w:t>
      </w:r>
      <w:proofErr w:type="spellStart"/>
      <w:r w:rsidRPr="002E00C8">
        <w:rPr>
          <w:rFonts w:cstheme="minorHAnsi"/>
          <w:sz w:val="24"/>
          <w:szCs w:val="24"/>
          <w:lang w:val="fr-FR"/>
        </w:rPr>
        <w:t>Majcen</w:t>
      </w:r>
      <w:proofErr w:type="spellEnd"/>
      <w:r w:rsidRPr="002E00C8">
        <w:rPr>
          <w:rFonts w:cstheme="minorHAnsi"/>
          <w:sz w:val="24"/>
          <w:szCs w:val="24"/>
          <w:lang w:val="fr-FR"/>
        </w:rPr>
        <w:t xml:space="preserve">, </w:t>
      </w:r>
      <w:proofErr w:type="spellStart"/>
      <w:r w:rsidRPr="002E00C8">
        <w:rPr>
          <w:rFonts w:cstheme="minorHAnsi"/>
          <w:sz w:val="24"/>
          <w:szCs w:val="24"/>
          <w:lang w:val="fr-FR"/>
        </w:rPr>
        <w:t>Ignazio</w:t>
      </w:r>
      <w:proofErr w:type="spellEnd"/>
      <w:r w:rsidRPr="002E00C8">
        <w:rPr>
          <w:rFonts w:cstheme="minorHAnsi"/>
          <w:sz w:val="24"/>
          <w:szCs w:val="24"/>
          <w:lang w:val="fr-FR"/>
        </w:rPr>
        <w:t xml:space="preserve"> </w:t>
      </w:r>
      <w:proofErr w:type="spellStart"/>
      <w:r w:rsidRPr="002E00C8">
        <w:rPr>
          <w:rFonts w:cstheme="minorHAnsi"/>
          <w:sz w:val="24"/>
          <w:szCs w:val="24"/>
          <w:lang w:val="fr-FR"/>
        </w:rPr>
        <w:t>Stuchlý</w:t>
      </w:r>
      <w:proofErr w:type="spellEnd"/>
      <w:r w:rsidRPr="002E00C8">
        <w:rPr>
          <w:rFonts w:cstheme="minorHAnsi"/>
          <w:sz w:val="24"/>
          <w:szCs w:val="24"/>
          <w:lang w:val="fr-FR"/>
        </w:rPr>
        <w:t xml:space="preserve">. Parmi les Filles de Marie-Auxiliatrice : Mère </w:t>
      </w:r>
      <w:proofErr w:type="spellStart"/>
      <w:r w:rsidRPr="002E00C8">
        <w:rPr>
          <w:rFonts w:cstheme="minorHAnsi"/>
          <w:sz w:val="24"/>
          <w:szCs w:val="24"/>
          <w:lang w:val="fr-FR"/>
        </w:rPr>
        <w:t>Mazzarello</w:t>
      </w:r>
      <w:proofErr w:type="spellEnd"/>
      <w:r w:rsidRPr="002E00C8">
        <w:rPr>
          <w:rFonts w:cstheme="minorHAnsi"/>
          <w:sz w:val="24"/>
          <w:szCs w:val="24"/>
          <w:lang w:val="fr-FR"/>
        </w:rPr>
        <w:t xml:space="preserve">, Maddalena Morano, Maria </w:t>
      </w:r>
      <w:proofErr w:type="spellStart"/>
      <w:r w:rsidRPr="002E00C8">
        <w:rPr>
          <w:rFonts w:cstheme="minorHAnsi"/>
          <w:sz w:val="24"/>
          <w:szCs w:val="24"/>
          <w:lang w:val="fr-FR"/>
        </w:rPr>
        <w:t>Troncatti</w:t>
      </w:r>
      <w:proofErr w:type="spellEnd"/>
      <w:r w:rsidRPr="002E00C8">
        <w:rPr>
          <w:rFonts w:cstheme="minorHAnsi"/>
          <w:sz w:val="24"/>
          <w:szCs w:val="24"/>
          <w:lang w:val="fr-FR"/>
        </w:rPr>
        <w:t>. Parmi les laïcs, nous nous souvenons des femmes Dorotea Chopitea et de Matilde Salem.</w:t>
      </w:r>
    </w:p>
    <w:p w14:paraId="59429C01" w14:textId="77777777" w:rsidR="005671B2" w:rsidRDefault="005671B2" w:rsidP="002E00C8">
      <w:pPr>
        <w:spacing w:after="0" w:line="240" w:lineRule="auto"/>
        <w:jc w:val="both"/>
        <w:rPr>
          <w:rFonts w:cstheme="minorHAnsi"/>
          <w:sz w:val="24"/>
          <w:szCs w:val="24"/>
          <w:lang w:val="fr-FR"/>
        </w:rPr>
      </w:pPr>
    </w:p>
    <w:p w14:paraId="4E226FFB" w14:textId="77777777" w:rsidR="00DF3B0D" w:rsidRPr="002E00C8" w:rsidRDefault="00DF3B0D" w:rsidP="002E00C8">
      <w:pPr>
        <w:spacing w:after="0" w:line="240" w:lineRule="auto"/>
        <w:jc w:val="both"/>
        <w:rPr>
          <w:rFonts w:cstheme="minorHAnsi"/>
          <w:sz w:val="24"/>
          <w:szCs w:val="24"/>
          <w:lang w:val="fr-FR"/>
        </w:rPr>
      </w:pPr>
      <w:r w:rsidRPr="005671B2">
        <w:rPr>
          <w:rFonts w:cstheme="minorHAnsi"/>
          <w:b/>
          <w:color w:val="00B0F0"/>
          <w:sz w:val="24"/>
          <w:szCs w:val="24"/>
          <w:lang w:val="fr-FR"/>
        </w:rPr>
        <w:t>- La dimension de la "famille blessée"</w:t>
      </w:r>
      <w:r w:rsidRPr="005671B2">
        <w:rPr>
          <w:rFonts w:cstheme="minorHAnsi"/>
          <w:color w:val="00B0F0"/>
          <w:sz w:val="24"/>
          <w:szCs w:val="24"/>
          <w:lang w:val="fr-FR"/>
        </w:rPr>
        <w:t xml:space="preserve"> </w:t>
      </w:r>
      <w:r w:rsidRPr="002E00C8">
        <w:rPr>
          <w:rFonts w:cstheme="minorHAnsi"/>
          <w:sz w:val="24"/>
          <w:szCs w:val="24"/>
          <w:lang w:val="fr-FR"/>
        </w:rPr>
        <w:t>: l'histoire de la sainteté salésienne est également marquée par des histoires de familles blessées : des familles où au moins une des figures parentales manque, ou la présence de la mère et du père devient, pour différentes raisons (physique, psychique, morale et spirituelle), pénalisante pour leurs enfants. Don Bosco lui-même, qui avait vécu la mort prématurée de son père et son éloignement de la famille par la volonté prudente de Mamma Marguerite, voulait - ce n'est pas un hasard - que l'œuvre salésienne soit particulièrement dédiée à la "jeunesse pauvre et abandonnée".</w:t>
      </w:r>
    </w:p>
    <w:p w14:paraId="1A2EC2FB" w14:textId="77777777" w:rsidR="00DF3B0D" w:rsidRDefault="00DF3B0D" w:rsidP="005671B2">
      <w:pPr>
        <w:spacing w:after="0" w:line="240" w:lineRule="auto"/>
        <w:ind w:left="567"/>
        <w:jc w:val="both"/>
        <w:rPr>
          <w:rFonts w:cstheme="minorHAnsi"/>
          <w:sz w:val="24"/>
          <w:szCs w:val="24"/>
          <w:lang w:val="fr-FR"/>
        </w:rPr>
      </w:pPr>
      <w:r w:rsidRPr="002E00C8">
        <w:rPr>
          <w:rFonts w:cstheme="minorHAnsi"/>
          <w:sz w:val="24"/>
          <w:szCs w:val="24"/>
          <w:lang w:val="fr-FR"/>
        </w:rPr>
        <w:t xml:space="preserve">- Bienheureuse Laura </w:t>
      </w:r>
      <w:proofErr w:type="spellStart"/>
      <w:r w:rsidRPr="002E00C8">
        <w:rPr>
          <w:rFonts w:cstheme="minorHAnsi"/>
          <w:sz w:val="24"/>
          <w:szCs w:val="24"/>
          <w:lang w:val="fr-FR"/>
        </w:rPr>
        <w:t>Vicuña</w:t>
      </w:r>
      <w:proofErr w:type="spellEnd"/>
      <w:r w:rsidRPr="002E00C8">
        <w:rPr>
          <w:rFonts w:cstheme="minorHAnsi"/>
          <w:sz w:val="24"/>
          <w:szCs w:val="24"/>
          <w:lang w:val="fr-FR"/>
        </w:rPr>
        <w:t>, née au Chili en 1891, orpheline de père et dont la mère a commencé à vivre en Argentine avec le riche propriétaire terrien Manuel Mora ; Laura était donc blessée par la situation d'irrégularité morale de sa mère et était prête à offrir sa vie pour elle.</w:t>
      </w:r>
    </w:p>
    <w:p w14:paraId="169944E4" w14:textId="77777777" w:rsidR="00984119" w:rsidRPr="002E00C8" w:rsidRDefault="00984119" w:rsidP="005671B2">
      <w:pPr>
        <w:spacing w:after="0" w:line="240" w:lineRule="auto"/>
        <w:ind w:left="567"/>
        <w:jc w:val="both"/>
        <w:rPr>
          <w:rFonts w:cstheme="minorHAnsi"/>
          <w:sz w:val="24"/>
          <w:szCs w:val="24"/>
          <w:lang w:val="fr-FR"/>
        </w:rPr>
      </w:pPr>
    </w:p>
    <w:p w14:paraId="0EFAE603" w14:textId="77777777" w:rsidR="00DF3B0D" w:rsidRDefault="00DF3B0D" w:rsidP="005671B2">
      <w:pPr>
        <w:spacing w:after="0" w:line="240" w:lineRule="auto"/>
        <w:ind w:left="567"/>
        <w:jc w:val="both"/>
        <w:rPr>
          <w:rFonts w:cstheme="minorHAnsi"/>
          <w:sz w:val="24"/>
          <w:szCs w:val="24"/>
          <w:lang w:val="fr-FR"/>
        </w:rPr>
      </w:pPr>
      <w:r w:rsidRPr="002E00C8">
        <w:rPr>
          <w:rFonts w:cstheme="minorHAnsi"/>
          <w:sz w:val="24"/>
          <w:szCs w:val="24"/>
          <w:lang w:val="fr-FR"/>
        </w:rPr>
        <w:t>- Le Serviteur de Dieu Carlo Braga, né en Valteline en 1889, abandonné par son père alors qu'il était très jeune et dont la mère a été renvoyée parce qu'elle était considérée, par un mélange d'ignorance et de calomnie, comme psychologiquement faible ; Carlo a donc subi une grande humiliation et a vu sa vocation salésienne mise en difficulté à plusieurs reprises par ceux qui craignaient que son malaise psychique, faussement attribué à sa mère, ne réapparaisse en lui.</w:t>
      </w:r>
    </w:p>
    <w:p w14:paraId="325AC41E" w14:textId="77777777" w:rsidR="005671B2" w:rsidRPr="002E00C8" w:rsidRDefault="005671B2" w:rsidP="005671B2">
      <w:pPr>
        <w:spacing w:after="0" w:line="240" w:lineRule="auto"/>
        <w:ind w:left="567"/>
        <w:jc w:val="both"/>
        <w:rPr>
          <w:rFonts w:cstheme="minorHAnsi"/>
          <w:sz w:val="24"/>
          <w:szCs w:val="24"/>
          <w:lang w:val="fr-FR"/>
        </w:rPr>
      </w:pPr>
    </w:p>
    <w:p w14:paraId="4A56B7DD" w14:textId="39C53FBB" w:rsidR="00DF3B0D" w:rsidRPr="002E00C8" w:rsidRDefault="00DF3B0D" w:rsidP="002E00C8">
      <w:pPr>
        <w:spacing w:after="0" w:line="240" w:lineRule="auto"/>
        <w:jc w:val="both"/>
        <w:rPr>
          <w:rFonts w:cstheme="minorHAnsi"/>
          <w:sz w:val="24"/>
          <w:szCs w:val="24"/>
          <w:lang w:val="fr-FR"/>
        </w:rPr>
      </w:pPr>
      <w:r w:rsidRPr="005671B2">
        <w:rPr>
          <w:rFonts w:cstheme="minorHAnsi"/>
          <w:b/>
          <w:color w:val="00B0F0"/>
          <w:sz w:val="24"/>
          <w:szCs w:val="24"/>
          <w:lang w:val="fr-FR"/>
        </w:rPr>
        <w:t xml:space="preserve">- La dimension </w:t>
      </w:r>
      <w:r w:rsidR="005671B2" w:rsidRPr="005671B2">
        <w:rPr>
          <w:rFonts w:cstheme="minorHAnsi"/>
          <w:b/>
          <w:color w:val="00B0F0"/>
          <w:sz w:val="24"/>
          <w:szCs w:val="24"/>
          <w:lang w:val="fr-FR"/>
        </w:rPr>
        <w:t>vocationnelle</w:t>
      </w:r>
      <w:r w:rsidRPr="002E00C8">
        <w:rPr>
          <w:rFonts w:cstheme="minorHAnsi"/>
          <w:sz w:val="24"/>
          <w:szCs w:val="24"/>
          <w:lang w:val="fr-FR"/>
        </w:rPr>
        <w:t>, bien exprimée dans les témoignages de :</w:t>
      </w:r>
    </w:p>
    <w:p w14:paraId="7BD86AA7" w14:textId="77777777" w:rsidR="00DF3B0D" w:rsidRPr="002E00C8" w:rsidRDefault="00DF3B0D" w:rsidP="002E00C8">
      <w:pPr>
        <w:spacing w:after="0" w:line="240" w:lineRule="auto"/>
        <w:jc w:val="both"/>
        <w:rPr>
          <w:rFonts w:cstheme="minorHAnsi"/>
          <w:sz w:val="24"/>
          <w:szCs w:val="24"/>
          <w:lang w:val="fr-FR"/>
        </w:rPr>
      </w:pPr>
    </w:p>
    <w:p w14:paraId="388092E9" w14:textId="77777777" w:rsidR="00DF3B0D" w:rsidRDefault="00DF3B0D" w:rsidP="005671B2">
      <w:pPr>
        <w:spacing w:after="0" w:line="240" w:lineRule="auto"/>
        <w:ind w:left="567"/>
        <w:jc w:val="both"/>
        <w:rPr>
          <w:rFonts w:cstheme="minorHAnsi"/>
          <w:sz w:val="24"/>
          <w:szCs w:val="24"/>
          <w:lang w:val="fr-FR"/>
        </w:rPr>
      </w:pPr>
      <w:r w:rsidRPr="002E00C8">
        <w:rPr>
          <w:rFonts w:cstheme="minorHAnsi"/>
          <w:sz w:val="24"/>
          <w:szCs w:val="24"/>
          <w:lang w:val="fr-FR"/>
        </w:rPr>
        <w:t>- Stephen Sándor (1914-1953), béatifié en 2013, rappelle la nécessité vitale de la complémentarité des deux formes de l'unique vocation consacrée salésienne : la vocation laïque (coadjuteur) et la vocation sacerdotale. Le témoignage lumineux de Stephen Sándor, en tant que coadjuteur salésien, exprime un choix vocationnel clair et décisif, une vie exemplaire, une autorité éducative et une fécondité apostolique à prendre en compte pour une présentation de la vocation et de la mission du coadjuteur salésien, avec une prédilection pour les jeunes apprentis et le monde du travail.</w:t>
      </w:r>
    </w:p>
    <w:p w14:paraId="24ACDCA4" w14:textId="77777777" w:rsidR="00984119" w:rsidRPr="002E00C8" w:rsidRDefault="00984119" w:rsidP="005671B2">
      <w:pPr>
        <w:spacing w:after="0" w:line="240" w:lineRule="auto"/>
        <w:ind w:left="567"/>
        <w:jc w:val="both"/>
        <w:rPr>
          <w:rFonts w:cstheme="minorHAnsi"/>
          <w:sz w:val="24"/>
          <w:szCs w:val="24"/>
          <w:lang w:val="fr-FR"/>
        </w:rPr>
      </w:pPr>
    </w:p>
    <w:p w14:paraId="3790D36E" w14:textId="77777777" w:rsidR="00DF3B0D" w:rsidRDefault="00DF3B0D" w:rsidP="005671B2">
      <w:pPr>
        <w:spacing w:after="0" w:line="240" w:lineRule="auto"/>
        <w:ind w:left="567"/>
        <w:jc w:val="both"/>
        <w:rPr>
          <w:rFonts w:cstheme="minorHAnsi"/>
          <w:sz w:val="24"/>
          <w:szCs w:val="24"/>
          <w:lang w:val="fr-FR"/>
        </w:rPr>
      </w:pPr>
      <w:r w:rsidRPr="002E00C8">
        <w:rPr>
          <w:rFonts w:cstheme="minorHAnsi"/>
          <w:sz w:val="24"/>
          <w:szCs w:val="24"/>
          <w:lang w:val="fr-FR"/>
        </w:rPr>
        <w:t xml:space="preserve">- Titus Zeman (1915-1968), béatifié en 2017, martyr pour les vocations. Lorsque le régime communiste de Tchécoslovaquie, en avril 1950, a interdit les ordres religieux et commencé à déporter les personnes consacrées vers les camps de concentration, des voyages clandestins à Turin ont été organisés pour permettre aux jeunes salésiens de terminer leurs études. Le père Zeman a pris en charge cette activité risquée. Le Serviteur de Dieu a organisé deux expéditions pour une trentaine de jeunes salésiens. Lors de la troisième expédition, le père Zeman, ainsi que les fugitifs, ont été arrêtés. Il a subi un rude procès, au cours duquel il a été décrit comme un traître à son pays et un espion du Vatican, et a même risqué la mort. Il a vécu son épreuve avec un grand esprit de sacrifice et d'offrande : "Même si je perdais la vie, je ne la considérerais pas comme gâchée, sachant qu'au moins un de ceux que j'ai aidés </w:t>
      </w:r>
      <w:proofErr w:type="gramStart"/>
      <w:r w:rsidRPr="002E00C8">
        <w:rPr>
          <w:rFonts w:cstheme="minorHAnsi"/>
          <w:sz w:val="24"/>
          <w:szCs w:val="24"/>
          <w:lang w:val="fr-FR"/>
        </w:rPr>
        <w:t>est</w:t>
      </w:r>
      <w:proofErr w:type="gramEnd"/>
      <w:r w:rsidRPr="002E00C8">
        <w:rPr>
          <w:rFonts w:cstheme="minorHAnsi"/>
          <w:sz w:val="24"/>
          <w:szCs w:val="24"/>
          <w:lang w:val="fr-FR"/>
        </w:rPr>
        <w:t xml:space="preserve"> devenu prêtre à ma place".</w:t>
      </w:r>
    </w:p>
    <w:p w14:paraId="457F4030" w14:textId="77777777" w:rsidR="005671B2" w:rsidRPr="002E00C8" w:rsidRDefault="005671B2" w:rsidP="005671B2">
      <w:pPr>
        <w:spacing w:after="0" w:line="240" w:lineRule="auto"/>
        <w:ind w:left="567"/>
        <w:jc w:val="both"/>
        <w:rPr>
          <w:rFonts w:cstheme="minorHAnsi"/>
          <w:sz w:val="24"/>
          <w:szCs w:val="24"/>
          <w:lang w:val="fr-FR"/>
        </w:rPr>
      </w:pPr>
    </w:p>
    <w:p w14:paraId="4A0BF42F" w14:textId="62831D87" w:rsidR="00DF3B0D" w:rsidRDefault="00DF3B0D" w:rsidP="002E00C8">
      <w:pPr>
        <w:spacing w:after="0" w:line="240" w:lineRule="auto"/>
        <w:jc w:val="both"/>
        <w:rPr>
          <w:rFonts w:cstheme="minorHAnsi"/>
          <w:sz w:val="24"/>
          <w:szCs w:val="24"/>
          <w:lang w:val="fr-FR"/>
        </w:rPr>
      </w:pPr>
      <w:r w:rsidRPr="005671B2">
        <w:rPr>
          <w:rFonts w:cstheme="minorHAnsi"/>
          <w:b/>
          <w:color w:val="00B0F0"/>
          <w:sz w:val="24"/>
          <w:szCs w:val="24"/>
          <w:lang w:val="fr-FR"/>
        </w:rPr>
        <w:t xml:space="preserve">- La dimension </w:t>
      </w:r>
      <w:proofErr w:type="spellStart"/>
      <w:r w:rsidRPr="005671B2">
        <w:rPr>
          <w:rFonts w:cstheme="minorHAnsi"/>
          <w:b/>
          <w:color w:val="00B0F0"/>
          <w:sz w:val="24"/>
          <w:szCs w:val="24"/>
          <w:lang w:val="fr-FR"/>
        </w:rPr>
        <w:t>martyr</w:t>
      </w:r>
      <w:r w:rsidR="00A33D88">
        <w:rPr>
          <w:rFonts w:cstheme="minorHAnsi"/>
          <w:b/>
          <w:color w:val="00B0F0"/>
          <w:sz w:val="24"/>
          <w:szCs w:val="24"/>
          <w:lang w:val="fr-FR"/>
        </w:rPr>
        <w:t>ial</w:t>
      </w:r>
      <w:proofErr w:type="spellEnd"/>
      <w:r w:rsidRPr="005671B2">
        <w:rPr>
          <w:rFonts w:cstheme="minorHAnsi"/>
          <w:color w:val="00B0F0"/>
          <w:sz w:val="24"/>
          <w:szCs w:val="24"/>
          <w:lang w:val="fr-FR"/>
        </w:rPr>
        <w:t xml:space="preserve"> </w:t>
      </w:r>
      <w:r w:rsidRPr="002E00C8">
        <w:rPr>
          <w:rFonts w:cstheme="minorHAnsi"/>
          <w:sz w:val="24"/>
          <w:szCs w:val="24"/>
          <w:lang w:val="fr-FR"/>
        </w:rPr>
        <w:t xml:space="preserve">qui exprime la fidélité à l'Evangile et au charisme salésien jusqu'au don total de soi dans la mission reçue. Des protomartyrs Louis </w:t>
      </w:r>
      <w:proofErr w:type="spellStart"/>
      <w:r w:rsidRPr="002E00C8">
        <w:rPr>
          <w:rFonts w:cstheme="minorHAnsi"/>
          <w:sz w:val="24"/>
          <w:szCs w:val="24"/>
          <w:lang w:val="fr-FR"/>
        </w:rPr>
        <w:t>Versiglia</w:t>
      </w:r>
      <w:proofErr w:type="spellEnd"/>
      <w:r w:rsidRPr="002E00C8">
        <w:rPr>
          <w:rFonts w:cstheme="minorHAnsi"/>
          <w:sz w:val="24"/>
          <w:szCs w:val="24"/>
          <w:lang w:val="fr-FR"/>
        </w:rPr>
        <w:t xml:space="preserve"> et Calliste </w:t>
      </w:r>
      <w:proofErr w:type="spellStart"/>
      <w:r w:rsidRPr="002E00C8">
        <w:rPr>
          <w:rFonts w:cstheme="minorHAnsi"/>
          <w:sz w:val="24"/>
          <w:szCs w:val="24"/>
          <w:lang w:val="fr-FR"/>
        </w:rPr>
        <w:t>Carvario</w:t>
      </w:r>
      <w:proofErr w:type="spellEnd"/>
      <w:r w:rsidRPr="002E00C8">
        <w:rPr>
          <w:rFonts w:cstheme="minorHAnsi"/>
          <w:sz w:val="24"/>
          <w:szCs w:val="24"/>
          <w:lang w:val="fr-FR"/>
        </w:rPr>
        <w:t xml:space="preserve"> aux 95 martyrs de la persécution religieuse en Espagne ; des martyrs du nazisme dans les camps </w:t>
      </w:r>
      <w:r w:rsidRPr="002E00C8">
        <w:rPr>
          <w:rFonts w:cstheme="minorHAnsi"/>
          <w:sz w:val="24"/>
          <w:szCs w:val="24"/>
          <w:lang w:val="fr-FR"/>
        </w:rPr>
        <w:lastRenderedPageBreak/>
        <w:t xml:space="preserve">d'extermination aux jeunes martyrs de Poznan ; de Stephen Sándor et Tito Zeman victimes du communisme aux défenseurs martyrs des peuples indigènes Rodolfo </w:t>
      </w:r>
      <w:proofErr w:type="spellStart"/>
      <w:r w:rsidRPr="002E00C8">
        <w:rPr>
          <w:rFonts w:cstheme="minorHAnsi"/>
          <w:sz w:val="24"/>
          <w:szCs w:val="24"/>
          <w:lang w:val="fr-FR"/>
        </w:rPr>
        <w:t>Lunkenbein</w:t>
      </w:r>
      <w:proofErr w:type="spellEnd"/>
      <w:r w:rsidRPr="002E00C8">
        <w:rPr>
          <w:rFonts w:cstheme="minorHAnsi"/>
          <w:sz w:val="24"/>
          <w:szCs w:val="24"/>
          <w:lang w:val="fr-FR"/>
        </w:rPr>
        <w:t xml:space="preserve"> et </w:t>
      </w:r>
      <w:proofErr w:type="spellStart"/>
      <w:r w:rsidRPr="002E00C8">
        <w:rPr>
          <w:rFonts w:cstheme="minorHAnsi"/>
          <w:sz w:val="24"/>
          <w:szCs w:val="24"/>
          <w:lang w:val="fr-FR"/>
        </w:rPr>
        <w:t>Simão</w:t>
      </w:r>
      <w:proofErr w:type="spellEnd"/>
      <w:r w:rsidRPr="002E00C8">
        <w:rPr>
          <w:rFonts w:cstheme="minorHAnsi"/>
          <w:sz w:val="24"/>
          <w:szCs w:val="24"/>
          <w:lang w:val="fr-FR"/>
        </w:rPr>
        <w:t xml:space="preserve"> Bororo.</w:t>
      </w:r>
    </w:p>
    <w:p w14:paraId="3DCE3F83" w14:textId="77777777" w:rsidR="005671B2" w:rsidRPr="002E00C8" w:rsidRDefault="005671B2" w:rsidP="002E00C8">
      <w:pPr>
        <w:spacing w:after="0" w:line="240" w:lineRule="auto"/>
        <w:jc w:val="both"/>
        <w:rPr>
          <w:rFonts w:cstheme="minorHAnsi"/>
          <w:sz w:val="24"/>
          <w:szCs w:val="24"/>
          <w:lang w:val="fr-FR"/>
        </w:rPr>
      </w:pPr>
    </w:p>
    <w:p w14:paraId="47A38504" w14:textId="77777777" w:rsidR="00DF3B0D" w:rsidRPr="002E00C8" w:rsidRDefault="00DF3B0D" w:rsidP="002E00C8">
      <w:pPr>
        <w:spacing w:after="0" w:line="240" w:lineRule="auto"/>
        <w:jc w:val="both"/>
        <w:rPr>
          <w:rFonts w:cstheme="minorHAnsi"/>
          <w:sz w:val="24"/>
          <w:szCs w:val="24"/>
          <w:lang w:val="fr-FR"/>
        </w:rPr>
      </w:pPr>
      <w:r w:rsidRPr="005671B2">
        <w:rPr>
          <w:rFonts w:cstheme="minorHAnsi"/>
          <w:b/>
          <w:color w:val="00B0F0"/>
          <w:sz w:val="24"/>
          <w:szCs w:val="24"/>
          <w:lang w:val="fr-FR"/>
        </w:rPr>
        <w:t>- La dimension missionnaire</w:t>
      </w:r>
      <w:r w:rsidRPr="002E00C8">
        <w:rPr>
          <w:rFonts w:cstheme="minorHAnsi"/>
          <w:sz w:val="24"/>
          <w:szCs w:val="24"/>
          <w:lang w:val="fr-FR"/>
        </w:rPr>
        <w:t>, exprimée par un nombre remarquable d'hommes et de femmes qui ont témoigné de l'annonce de l'Evangile, de l'inculturation de la foi, de la promotion des femmes, de la défense des droits des pauvres et des indigènes, de la fondation d'églises locales.</w:t>
      </w:r>
    </w:p>
    <w:p w14:paraId="6732D167"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Louis </w:t>
      </w:r>
      <w:proofErr w:type="spellStart"/>
      <w:r w:rsidRPr="002E00C8">
        <w:rPr>
          <w:rFonts w:cstheme="minorHAnsi"/>
          <w:sz w:val="24"/>
          <w:szCs w:val="24"/>
          <w:lang w:val="fr-FR"/>
        </w:rPr>
        <w:t>Versiglia</w:t>
      </w:r>
      <w:proofErr w:type="spellEnd"/>
      <w:r w:rsidRPr="002E00C8">
        <w:rPr>
          <w:rFonts w:cstheme="minorHAnsi"/>
          <w:sz w:val="24"/>
          <w:szCs w:val="24"/>
          <w:lang w:val="fr-FR"/>
        </w:rPr>
        <w:t xml:space="preserve"> et Calliste </w:t>
      </w:r>
      <w:proofErr w:type="spellStart"/>
      <w:r w:rsidRPr="002E00C8">
        <w:rPr>
          <w:rFonts w:cstheme="minorHAnsi"/>
          <w:sz w:val="24"/>
          <w:szCs w:val="24"/>
          <w:lang w:val="fr-FR"/>
        </w:rPr>
        <w:t>Caravario</w:t>
      </w:r>
      <w:proofErr w:type="spellEnd"/>
      <w:r w:rsidRPr="002E00C8">
        <w:rPr>
          <w:rFonts w:cstheme="minorHAnsi"/>
          <w:sz w:val="24"/>
          <w:szCs w:val="24"/>
          <w:lang w:val="fr-FR"/>
        </w:rPr>
        <w:t xml:space="preserve">, martyrs en Chine ; Luigi </w:t>
      </w:r>
      <w:proofErr w:type="spellStart"/>
      <w:r w:rsidRPr="002E00C8">
        <w:rPr>
          <w:rFonts w:cstheme="minorHAnsi"/>
          <w:sz w:val="24"/>
          <w:szCs w:val="24"/>
          <w:lang w:val="fr-FR"/>
        </w:rPr>
        <w:t>Variara</w:t>
      </w:r>
      <w:proofErr w:type="spellEnd"/>
      <w:r w:rsidRPr="002E00C8">
        <w:rPr>
          <w:rFonts w:cstheme="minorHAnsi"/>
          <w:sz w:val="24"/>
          <w:szCs w:val="24"/>
          <w:lang w:val="fr-FR"/>
        </w:rPr>
        <w:t xml:space="preserve">, missionnaire en Colombie et fondateur des Filles des </w:t>
      </w:r>
      <w:proofErr w:type="spellStart"/>
      <w:r w:rsidRPr="002E00C8">
        <w:rPr>
          <w:rFonts w:cstheme="minorHAnsi"/>
          <w:sz w:val="24"/>
          <w:szCs w:val="24"/>
          <w:lang w:val="fr-FR"/>
        </w:rPr>
        <w:t>Sacrés-Cœurs</w:t>
      </w:r>
      <w:proofErr w:type="spellEnd"/>
      <w:r w:rsidRPr="002E00C8">
        <w:rPr>
          <w:rFonts w:cstheme="minorHAnsi"/>
          <w:sz w:val="24"/>
          <w:szCs w:val="24"/>
          <w:lang w:val="fr-FR"/>
        </w:rPr>
        <w:t xml:space="preserve"> ; Maria </w:t>
      </w:r>
      <w:proofErr w:type="spellStart"/>
      <w:r w:rsidRPr="002E00C8">
        <w:rPr>
          <w:rFonts w:cstheme="minorHAnsi"/>
          <w:sz w:val="24"/>
          <w:szCs w:val="24"/>
          <w:lang w:val="fr-FR"/>
        </w:rPr>
        <w:t>Troncatti</w:t>
      </w:r>
      <w:proofErr w:type="spellEnd"/>
      <w:r w:rsidRPr="002E00C8">
        <w:rPr>
          <w:rFonts w:cstheme="minorHAnsi"/>
          <w:sz w:val="24"/>
          <w:szCs w:val="24"/>
          <w:lang w:val="fr-FR"/>
        </w:rPr>
        <w:t xml:space="preserve">, FMA, missionnaire auprès du peuple Shuar en Équateur ; Vincenzo </w:t>
      </w:r>
      <w:proofErr w:type="spellStart"/>
      <w:r w:rsidRPr="002E00C8">
        <w:rPr>
          <w:rFonts w:cstheme="minorHAnsi"/>
          <w:sz w:val="24"/>
          <w:szCs w:val="24"/>
          <w:lang w:val="fr-FR"/>
        </w:rPr>
        <w:t>Cimatti</w:t>
      </w:r>
      <w:proofErr w:type="spellEnd"/>
      <w:r w:rsidRPr="002E00C8">
        <w:rPr>
          <w:rFonts w:cstheme="minorHAnsi"/>
          <w:sz w:val="24"/>
          <w:szCs w:val="24"/>
          <w:lang w:val="fr-FR"/>
        </w:rPr>
        <w:t xml:space="preserve">, fondateur de la présence salésienne au Japon ; Rodolfo </w:t>
      </w:r>
      <w:proofErr w:type="spellStart"/>
      <w:r w:rsidRPr="002E00C8">
        <w:rPr>
          <w:rFonts w:cstheme="minorHAnsi"/>
          <w:sz w:val="24"/>
          <w:szCs w:val="24"/>
          <w:lang w:val="fr-FR"/>
        </w:rPr>
        <w:t>Komorek</w:t>
      </w:r>
      <w:proofErr w:type="spellEnd"/>
      <w:r w:rsidRPr="002E00C8">
        <w:rPr>
          <w:rFonts w:cstheme="minorHAnsi"/>
          <w:sz w:val="24"/>
          <w:szCs w:val="24"/>
          <w:lang w:val="fr-FR"/>
        </w:rPr>
        <w:t xml:space="preserve">, missionnaire polonais au Brésil ; Laura </w:t>
      </w:r>
      <w:proofErr w:type="spellStart"/>
      <w:r w:rsidRPr="002E00C8">
        <w:rPr>
          <w:rFonts w:cstheme="minorHAnsi"/>
          <w:sz w:val="24"/>
          <w:szCs w:val="24"/>
          <w:lang w:val="fr-FR"/>
        </w:rPr>
        <w:t>Meozzi</w:t>
      </w:r>
      <w:proofErr w:type="spellEnd"/>
      <w:r w:rsidRPr="002E00C8">
        <w:rPr>
          <w:rFonts w:cstheme="minorHAnsi"/>
          <w:sz w:val="24"/>
          <w:szCs w:val="24"/>
          <w:lang w:val="fr-FR"/>
        </w:rPr>
        <w:t xml:space="preserve">, FMA, missionnaire en Pologne ; </w:t>
      </w:r>
      <w:proofErr w:type="spellStart"/>
      <w:r w:rsidRPr="002E00C8">
        <w:rPr>
          <w:rFonts w:cstheme="minorHAnsi"/>
          <w:sz w:val="24"/>
          <w:szCs w:val="24"/>
          <w:lang w:val="fr-FR"/>
        </w:rPr>
        <w:t>Attilio</w:t>
      </w:r>
      <w:proofErr w:type="spellEnd"/>
      <w:r w:rsidRPr="002E00C8">
        <w:rPr>
          <w:rFonts w:cstheme="minorHAnsi"/>
          <w:sz w:val="24"/>
          <w:szCs w:val="24"/>
          <w:lang w:val="fr-FR"/>
        </w:rPr>
        <w:t xml:space="preserve"> Giordani, salésien coopérateur, missionnaire au Brésil ; Stefano </w:t>
      </w:r>
      <w:proofErr w:type="spellStart"/>
      <w:r w:rsidRPr="002E00C8">
        <w:rPr>
          <w:rFonts w:cstheme="minorHAnsi"/>
          <w:sz w:val="24"/>
          <w:szCs w:val="24"/>
          <w:lang w:val="fr-FR"/>
        </w:rPr>
        <w:t>Ferrando</w:t>
      </w:r>
      <w:proofErr w:type="spellEnd"/>
      <w:r w:rsidRPr="002E00C8">
        <w:rPr>
          <w:rFonts w:cstheme="minorHAnsi"/>
          <w:sz w:val="24"/>
          <w:szCs w:val="24"/>
          <w:lang w:val="fr-FR"/>
        </w:rPr>
        <w:t xml:space="preserve">, Francesco </w:t>
      </w:r>
      <w:proofErr w:type="spellStart"/>
      <w:r w:rsidRPr="002E00C8">
        <w:rPr>
          <w:rFonts w:cstheme="minorHAnsi"/>
          <w:sz w:val="24"/>
          <w:szCs w:val="24"/>
          <w:lang w:val="fr-FR"/>
        </w:rPr>
        <w:t>Convertini</w:t>
      </w:r>
      <w:proofErr w:type="spellEnd"/>
      <w:r w:rsidRPr="002E00C8">
        <w:rPr>
          <w:rFonts w:cstheme="minorHAnsi"/>
          <w:sz w:val="24"/>
          <w:szCs w:val="24"/>
          <w:lang w:val="fr-FR"/>
        </w:rPr>
        <w:t xml:space="preserve">, Oreste Marengo et </w:t>
      </w:r>
      <w:proofErr w:type="spellStart"/>
      <w:r w:rsidRPr="002E00C8">
        <w:rPr>
          <w:rFonts w:cstheme="minorHAnsi"/>
          <w:sz w:val="24"/>
          <w:szCs w:val="24"/>
          <w:lang w:val="fr-FR"/>
        </w:rPr>
        <w:t>Costantino</w:t>
      </w:r>
      <w:proofErr w:type="spellEnd"/>
      <w:r w:rsidRPr="002E00C8">
        <w:rPr>
          <w:rFonts w:cstheme="minorHAnsi"/>
          <w:sz w:val="24"/>
          <w:szCs w:val="24"/>
          <w:lang w:val="fr-FR"/>
        </w:rPr>
        <w:t xml:space="preserve"> </w:t>
      </w:r>
      <w:proofErr w:type="spellStart"/>
      <w:r w:rsidRPr="002E00C8">
        <w:rPr>
          <w:rFonts w:cstheme="minorHAnsi"/>
          <w:sz w:val="24"/>
          <w:szCs w:val="24"/>
          <w:lang w:val="fr-FR"/>
        </w:rPr>
        <w:t>Vendrame</w:t>
      </w:r>
      <w:proofErr w:type="spellEnd"/>
      <w:r w:rsidRPr="002E00C8">
        <w:rPr>
          <w:rFonts w:cstheme="minorHAnsi"/>
          <w:sz w:val="24"/>
          <w:szCs w:val="24"/>
          <w:lang w:val="fr-FR"/>
        </w:rPr>
        <w:t xml:space="preserve">, missionnaires en Inde ; Giuseppe </w:t>
      </w:r>
      <w:proofErr w:type="spellStart"/>
      <w:r w:rsidRPr="002E00C8">
        <w:rPr>
          <w:rFonts w:cstheme="minorHAnsi"/>
          <w:sz w:val="24"/>
          <w:szCs w:val="24"/>
          <w:lang w:val="fr-FR"/>
        </w:rPr>
        <w:t>Vandor</w:t>
      </w:r>
      <w:proofErr w:type="spellEnd"/>
      <w:r w:rsidRPr="002E00C8">
        <w:rPr>
          <w:rFonts w:cstheme="minorHAnsi"/>
          <w:sz w:val="24"/>
          <w:szCs w:val="24"/>
          <w:lang w:val="fr-FR"/>
        </w:rPr>
        <w:t xml:space="preserve">, missionnaire salésien hongrois à Cuba ; Carlo Crespi, missionnaire en Équateur ; Andrea </w:t>
      </w:r>
      <w:proofErr w:type="spellStart"/>
      <w:r w:rsidRPr="002E00C8">
        <w:rPr>
          <w:rFonts w:cstheme="minorHAnsi"/>
          <w:sz w:val="24"/>
          <w:szCs w:val="24"/>
          <w:lang w:val="fr-FR"/>
        </w:rPr>
        <w:t>Majcen</w:t>
      </w:r>
      <w:proofErr w:type="spellEnd"/>
      <w:r w:rsidRPr="002E00C8">
        <w:rPr>
          <w:rFonts w:cstheme="minorHAnsi"/>
          <w:sz w:val="24"/>
          <w:szCs w:val="24"/>
          <w:lang w:val="fr-FR"/>
        </w:rPr>
        <w:t xml:space="preserve">, missionnaire en Chine et fondateur de la présence salésienne au Vietnam ; Carlo Della Torre, missionnaire et fondateur en Thaïlande ; Carlo Braga, missionnaire en Chine et fondateur de la présence salésienne aux Philippines ; </w:t>
      </w:r>
      <w:proofErr w:type="spellStart"/>
      <w:r w:rsidRPr="002E00C8">
        <w:rPr>
          <w:rFonts w:cstheme="minorHAnsi"/>
          <w:sz w:val="24"/>
          <w:szCs w:val="24"/>
          <w:lang w:val="fr-FR"/>
        </w:rPr>
        <w:t>Antonietta</w:t>
      </w:r>
      <w:proofErr w:type="spellEnd"/>
      <w:r w:rsidRPr="002E00C8">
        <w:rPr>
          <w:rFonts w:cstheme="minorHAnsi"/>
          <w:sz w:val="24"/>
          <w:szCs w:val="24"/>
          <w:lang w:val="fr-FR"/>
        </w:rPr>
        <w:t xml:space="preserve"> Böhm, missionnaire </w:t>
      </w:r>
      <w:proofErr w:type="spellStart"/>
      <w:r w:rsidRPr="002E00C8">
        <w:rPr>
          <w:rFonts w:cstheme="minorHAnsi"/>
          <w:sz w:val="24"/>
          <w:szCs w:val="24"/>
          <w:lang w:val="fr-FR"/>
        </w:rPr>
        <w:t>fma</w:t>
      </w:r>
      <w:proofErr w:type="spellEnd"/>
      <w:r w:rsidRPr="002E00C8">
        <w:rPr>
          <w:rFonts w:cstheme="minorHAnsi"/>
          <w:sz w:val="24"/>
          <w:szCs w:val="24"/>
          <w:lang w:val="fr-FR"/>
        </w:rPr>
        <w:t xml:space="preserve"> en Amérique latine ; Luigi Bolla missionnaire chez les Shuar et les Achuar ; Rodolfo </w:t>
      </w:r>
      <w:proofErr w:type="spellStart"/>
      <w:r w:rsidRPr="002E00C8">
        <w:rPr>
          <w:rFonts w:cstheme="minorHAnsi"/>
          <w:sz w:val="24"/>
          <w:szCs w:val="24"/>
          <w:lang w:val="fr-FR"/>
        </w:rPr>
        <w:t>Lunkenbein</w:t>
      </w:r>
      <w:proofErr w:type="spellEnd"/>
      <w:r w:rsidRPr="002E00C8">
        <w:rPr>
          <w:rFonts w:cstheme="minorHAnsi"/>
          <w:sz w:val="24"/>
          <w:szCs w:val="24"/>
          <w:lang w:val="fr-FR"/>
        </w:rPr>
        <w:t xml:space="preserve"> missionnaire martyr chez les Bororos du Brésil.</w:t>
      </w:r>
    </w:p>
    <w:p w14:paraId="5F2AC16C" w14:textId="77777777" w:rsidR="005671B2" w:rsidRDefault="005671B2" w:rsidP="002E00C8">
      <w:pPr>
        <w:spacing w:after="0" w:line="240" w:lineRule="auto"/>
        <w:jc w:val="both"/>
        <w:rPr>
          <w:rFonts w:cstheme="minorHAnsi"/>
          <w:sz w:val="24"/>
          <w:szCs w:val="24"/>
          <w:lang w:val="fr-FR"/>
        </w:rPr>
      </w:pPr>
    </w:p>
    <w:p w14:paraId="23984C4A" w14:textId="77777777" w:rsidR="00DF3B0D" w:rsidRPr="002E00C8" w:rsidRDefault="00DF3B0D" w:rsidP="002E00C8">
      <w:pPr>
        <w:spacing w:after="0" w:line="240" w:lineRule="auto"/>
        <w:jc w:val="both"/>
        <w:rPr>
          <w:rFonts w:cstheme="minorHAnsi"/>
          <w:sz w:val="24"/>
          <w:szCs w:val="24"/>
          <w:lang w:val="fr-FR"/>
        </w:rPr>
      </w:pPr>
      <w:r w:rsidRPr="005671B2">
        <w:rPr>
          <w:rFonts w:cstheme="minorHAnsi"/>
          <w:b/>
          <w:color w:val="00B0F0"/>
          <w:sz w:val="24"/>
          <w:szCs w:val="24"/>
          <w:lang w:val="fr-FR"/>
        </w:rPr>
        <w:t>- La dimension victime-oblative</w:t>
      </w:r>
      <w:r w:rsidRPr="005671B2">
        <w:rPr>
          <w:rFonts w:cstheme="minorHAnsi"/>
          <w:color w:val="00B0F0"/>
          <w:sz w:val="24"/>
          <w:szCs w:val="24"/>
          <w:lang w:val="fr-FR"/>
        </w:rPr>
        <w:t xml:space="preserve"> </w:t>
      </w:r>
      <w:r w:rsidRPr="002E00C8">
        <w:rPr>
          <w:rFonts w:cstheme="minorHAnsi"/>
          <w:sz w:val="24"/>
          <w:szCs w:val="24"/>
          <w:lang w:val="fr-FR"/>
        </w:rPr>
        <w:t xml:space="preserve">qui exprime la racine profonde de "Da </w:t>
      </w:r>
      <w:proofErr w:type="spellStart"/>
      <w:r w:rsidRPr="002E00C8">
        <w:rPr>
          <w:rFonts w:cstheme="minorHAnsi"/>
          <w:sz w:val="24"/>
          <w:szCs w:val="24"/>
          <w:lang w:val="fr-FR"/>
        </w:rPr>
        <w:t>mihi</w:t>
      </w:r>
      <w:proofErr w:type="spellEnd"/>
      <w:r w:rsidRPr="002E00C8">
        <w:rPr>
          <w:rFonts w:cstheme="minorHAnsi"/>
          <w:sz w:val="24"/>
          <w:szCs w:val="24"/>
          <w:lang w:val="fr-FR"/>
        </w:rPr>
        <w:t xml:space="preserve"> animas". Partant de la trilogie Andrea Beltrami, Augusto Czartoryski, Luigi </w:t>
      </w:r>
      <w:proofErr w:type="spellStart"/>
      <w:r w:rsidRPr="002E00C8">
        <w:rPr>
          <w:rFonts w:cstheme="minorHAnsi"/>
          <w:sz w:val="24"/>
          <w:szCs w:val="24"/>
          <w:lang w:val="fr-FR"/>
        </w:rPr>
        <w:t>Variara</w:t>
      </w:r>
      <w:proofErr w:type="spellEnd"/>
      <w:r w:rsidRPr="002E00C8">
        <w:rPr>
          <w:rFonts w:cstheme="minorHAnsi"/>
          <w:sz w:val="24"/>
          <w:szCs w:val="24"/>
          <w:lang w:val="fr-FR"/>
        </w:rPr>
        <w:t xml:space="preserve">, ce volet se poursuit dans le temps avec d'autres figures familiales comme </w:t>
      </w:r>
      <w:proofErr w:type="spellStart"/>
      <w:r w:rsidRPr="002E00C8">
        <w:rPr>
          <w:rFonts w:cstheme="minorHAnsi"/>
          <w:sz w:val="24"/>
          <w:szCs w:val="24"/>
          <w:lang w:val="fr-FR"/>
        </w:rPr>
        <w:t>Eusebia</w:t>
      </w:r>
      <w:proofErr w:type="spellEnd"/>
      <w:r w:rsidRPr="002E00C8">
        <w:rPr>
          <w:rFonts w:cstheme="minorHAnsi"/>
          <w:sz w:val="24"/>
          <w:szCs w:val="24"/>
          <w:lang w:val="fr-FR"/>
        </w:rPr>
        <w:t xml:space="preserve"> Palomino, Alexandrina Maria da Costa, Laura </w:t>
      </w:r>
      <w:proofErr w:type="spellStart"/>
      <w:r w:rsidRPr="002E00C8">
        <w:rPr>
          <w:rFonts w:cstheme="minorHAnsi"/>
          <w:sz w:val="24"/>
          <w:szCs w:val="24"/>
          <w:lang w:val="fr-FR"/>
        </w:rPr>
        <w:t>Vicuña</w:t>
      </w:r>
      <w:proofErr w:type="spellEnd"/>
      <w:r w:rsidRPr="002E00C8">
        <w:rPr>
          <w:rFonts w:cstheme="minorHAnsi"/>
          <w:sz w:val="24"/>
          <w:szCs w:val="24"/>
          <w:lang w:val="fr-FR"/>
        </w:rPr>
        <w:t xml:space="preserve">, Mgr Giuseppe </w:t>
      </w:r>
      <w:proofErr w:type="spellStart"/>
      <w:r w:rsidRPr="002E00C8">
        <w:rPr>
          <w:rFonts w:cstheme="minorHAnsi"/>
          <w:sz w:val="24"/>
          <w:szCs w:val="24"/>
          <w:lang w:val="fr-FR"/>
        </w:rPr>
        <w:t>Cognata</w:t>
      </w:r>
      <w:proofErr w:type="spellEnd"/>
      <w:r w:rsidRPr="002E00C8">
        <w:rPr>
          <w:rFonts w:cstheme="minorHAnsi"/>
          <w:sz w:val="24"/>
          <w:szCs w:val="24"/>
          <w:lang w:val="fr-FR"/>
        </w:rPr>
        <w:t xml:space="preserve">, évêque du Silence ; la salésienne coopératrice Vera </w:t>
      </w:r>
      <w:proofErr w:type="spellStart"/>
      <w:r w:rsidRPr="002E00C8">
        <w:rPr>
          <w:rFonts w:cstheme="minorHAnsi"/>
          <w:sz w:val="24"/>
          <w:szCs w:val="24"/>
          <w:lang w:val="fr-FR"/>
        </w:rPr>
        <w:t>Grita</w:t>
      </w:r>
      <w:proofErr w:type="spellEnd"/>
      <w:r w:rsidRPr="002E00C8">
        <w:rPr>
          <w:rFonts w:cstheme="minorHAnsi"/>
          <w:sz w:val="24"/>
          <w:szCs w:val="24"/>
          <w:lang w:val="fr-FR"/>
        </w:rPr>
        <w:t xml:space="preserve"> et Nino </w:t>
      </w:r>
      <w:proofErr w:type="spellStart"/>
      <w:r w:rsidRPr="002E00C8">
        <w:rPr>
          <w:rFonts w:cstheme="minorHAnsi"/>
          <w:sz w:val="24"/>
          <w:szCs w:val="24"/>
          <w:lang w:val="fr-FR"/>
        </w:rPr>
        <w:t>Baglieri</w:t>
      </w:r>
      <w:proofErr w:type="spellEnd"/>
      <w:r w:rsidRPr="002E00C8">
        <w:rPr>
          <w:rFonts w:cstheme="minorHAnsi"/>
          <w:sz w:val="24"/>
          <w:szCs w:val="24"/>
          <w:lang w:val="fr-FR"/>
        </w:rPr>
        <w:t xml:space="preserve">, volontaire auprès de Don Bosco, Rosetta </w:t>
      </w:r>
      <w:proofErr w:type="spellStart"/>
      <w:r w:rsidRPr="002E00C8">
        <w:rPr>
          <w:rFonts w:cstheme="minorHAnsi"/>
          <w:sz w:val="24"/>
          <w:szCs w:val="24"/>
          <w:lang w:val="fr-FR"/>
        </w:rPr>
        <w:t>Marchese</w:t>
      </w:r>
      <w:proofErr w:type="spellEnd"/>
      <w:r w:rsidRPr="002E00C8">
        <w:rPr>
          <w:rFonts w:cstheme="minorHAnsi"/>
          <w:sz w:val="24"/>
          <w:szCs w:val="24"/>
          <w:lang w:val="fr-FR"/>
        </w:rPr>
        <w:t>, supérieure générale des FMA.</w:t>
      </w:r>
    </w:p>
    <w:p w14:paraId="064B39EF" w14:textId="77777777" w:rsidR="005671B2" w:rsidRDefault="005671B2" w:rsidP="002E00C8">
      <w:pPr>
        <w:spacing w:after="0" w:line="240" w:lineRule="auto"/>
        <w:jc w:val="both"/>
        <w:rPr>
          <w:rFonts w:cstheme="minorHAnsi"/>
          <w:sz w:val="24"/>
          <w:szCs w:val="24"/>
          <w:lang w:val="fr-FR"/>
        </w:rPr>
      </w:pPr>
    </w:p>
    <w:p w14:paraId="24B36DA1" w14:textId="77777777" w:rsidR="00DF3B0D" w:rsidRPr="002E00C8" w:rsidRDefault="00DF3B0D" w:rsidP="002E00C8">
      <w:pPr>
        <w:spacing w:after="0" w:line="240" w:lineRule="auto"/>
        <w:jc w:val="both"/>
        <w:rPr>
          <w:rFonts w:cstheme="minorHAnsi"/>
          <w:sz w:val="24"/>
          <w:szCs w:val="24"/>
          <w:lang w:val="fr-FR"/>
        </w:rPr>
      </w:pPr>
      <w:r w:rsidRPr="005671B2">
        <w:rPr>
          <w:rFonts w:cstheme="minorHAnsi"/>
          <w:b/>
          <w:color w:val="00B0F0"/>
          <w:sz w:val="24"/>
          <w:szCs w:val="24"/>
          <w:lang w:val="fr-FR"/>
        </w:rPr>
        <w:t>- La dimension épiscopale</w:t>
      </w:r>
      <w:r w:rsidRPr="005671B2">
        <w:rPr>
          <w:rFonts w:cstheme="minorHAnsi"/>
          <w:color w:val="00B0F0"/>
          <w:sz w:val="24"/>
          <w:szCs w:val="24"/>
          <w:lang w:val="fr-FR"/>
        </w:rPr>
        <w:t xml:space="preserve"> </w:t>
      </w:r>
      <w:r w:rsidRPr="002E00C8">
        <w:rPr>
          <w:rFonts w:cstheme="minorHAnsi"/>
          <w:sz w:val="24"/>
          <w:szCs w:val="24"/>
          <w:lang w:val="fr-FR"/>
        </w:rPr>
        <w:t xml:space="preserve">: dans le parcours varié de sainteté qui a fleuri à l'école de Don Bosco, il y a aussi un nombre important d'évêques qui ont incarné de manière particulière la charité pastorale typique du charisme salésien dans le ministère épiscopal : Luigi </w:t>
      </w:r>
      <w:proofErr w:type="spellStart"/>
      <w:r w:rsidRPr="002E00C8">
        <w:rPr>
          <w:rFonts w:cstheme="minorHAnsi"/>
          <w:sz w:val="24"/>
          <w:szCs w:val="24"/>
          <w:lang w:val="fr-FR"/>
        </w:rPr>
        <w:t>Versiglia</w:t>
      </w:r>
      <w:proofErr w:type="spellEnd"/>
      <w:r w:rsidRPr="002E00C8">
        <w:rPr>
          <w:rFonts w:cstheme="minorHAnsi"/>
          <w:sz w:val="24"/>
          <w:szCs w:val="24"/>
          <w:lang w:val="fr-FR"/>
        </w:rPr>
        <w:t xml:space="preserve"> (1873-1930) martyr, saint ; les vénérables Luigi Olivares (1873-1943), Stefano </w:t>
      </w:r>
      <w:proofErr w:type="spellStart"/>
      <w:r w:rsidRPr="002E00C8">
        <w:rPr>
          <w:rFonts w:cstheme="minorHAnsi"/>
          <w:sz w:val="24"/>
          <w:szCs w:val="24"/>
          <w:lang w:val="fr-FR"/>
        </w:rPr>
        <w:t>Ferrando</w:t>
      </w:r>
      <w:proofErr w:type="spellEnd"/>
      <w:r w:rsidRPr="002E00C8">
        <w:rPr>
          <w:rFonts w:cstheme="minorHAnsi"/>
          <w:sz w:val="24"/>
          <w:szCs w:val="24"/>
          <w:lang w:val="fr-FR"/>
        </w:rPr>
        <w:t xml:space="preserve"> (1895-1978), Ottavio Ortiz </w:t>
      </w:r>
      <w:proofErr w:type="spellStart"/>
      <w:r w:rsidRPr="002E00C8">
        <w:rPr>
          <w:rFonts w:cstheme="minorHAnsi"/>
          <w:sz w:val="24"/>
          <w:szCs w:val="24"/>
          <w:lang w:val="fr-FR"/>
        </w:rPr>
        <w:t>Arrieta</w:t>
      </w:r>
      <w:proofErr w:type="spellEnd"/>
      <w:r w:rsidRPr="002E00C8">
        <w:rPr>
          <w:rFonts w:cstheme="minorHAnsi"/>
          <w:sz w:val="24"/>
          <w:szCs w:val="24"/>
          <w:lang w:val="fr-FR"/>
        </w:rPr>
        <w:t xml:space="preserve"> </w:t>
      </w:r>
      <w:proofErr w:type="spellStart"/>
      <w:r w:rsidRPr="002E00C8">
        <w:rPr>
          <w:rFonts w:cstheme="minorHAnsi"/>
          <w:sz w:val="24"/>
          <w:szCs w:val="24"/>
          <w:lang w:val="fr-FR"/>
        </w:rPr>
        <w:t>Coya</w:t>
      </w:r>
      <w:proofErr w:type="spellEnd"/>
      <w:r w:rsidRPr="002E00C8">
        <w:rPr>
          <w:rFonts w:cstheme="minorHAnsi"/>
          <w:sz w:val="24"/>
          <w:szCs w:val="24"/>
          <w:lang w:val="fr-FR"/>
        </w:rPr>
        <w:t xml:space="preserve"> (1878-1958), Augusto </w:t>
      </w:r>
      <w:proofErr w:type="spellStart"/>
      <w:r w:rsidRPr="002E00C8">
        <w:rPr>
          <w:rFonts w:cstheme="minorHAnsi"/>
          <w:sz w:val="24"/>
          <w:szCs w:val="24"/>
          <w:lang w:val="fr-FR"/>
        </w:rPr>
        <w:t>Hlond</w:t>
      </w:r>
      <w:proofErr w:type="spellEnd"/>
      <w:r w:rsidRPr="002E00C8">
        <w:rPr>
          <w:rFonts w:cstheme="minorHAnsi"/>
          <w:sz w:val="24"/>
          <w:szCs w:val="24"/>
          <w:lang w:val="fr-FR"/>
        </w:rPr>
        <w:t xml:space="preserve"> (1881-1948), cardinal ; les serviteurs de Dieu Antonio de Almeida </w:t>
      </w:r>
      <w:proofErr w:type="spellStart"/>
      <w:r w:rsidRPr="002E00C8">
        <w:rPr>
          <w:rFonts w:cstheme="minorHAnsi"/>
          <w:sz w:val="24"/>
          <w:szCs w:val="24"/>
          <w:lang w:val="fr-FR"/>
        </w:rPr>
        <w:t>Lustosa</w:t>
      </w:r>
      <w:proofErr w:type="spellEnd"/>
      <w:r w:rsidRPr="002E00C8">
        <w:rPr>
          <w:rFonts w:cstheme="minorHAnsi"/>
          <w:sz w:val="24"/>
          <w:szCs w:val="24"/>
          <w:lang w:val="fr-FR"/>
        </w:rPr>
        <w:t xml:space="preserve"> (1886-1974), Oreste Marengo (1906-1998), Giuseppe </w:t>
      </w:r>
      <w:proofErr w:type="spellStart"/>
      <w:r w:rsidRPr="002E00C8">
        <w:rPr>
          <w:rFonts w:cstheme="minorHAnsi"/>
          <w:sz w:val="24"/>
          <w:szCs w:val="24"/>
          <w:lang w:val="fr-FR"/>
        </w:rPr>
        <w:t>Cognata</w:t>
      </w:r>
      <w:proofErr w:type="spellEnd"/>
      <w:r w:rsidRPr="002E00C8">
        <w:rPr>
          <w:rFonts w:cstheme="minorHAnsi"/>
          <w:sz w:val="24"/>
          <w:szCs w:val="24"/>
          <w:lang w:val="fr-FR"/>
        </w:rPr>
        <w:t xml:space="preserve"> (1885-1972). </w:t>
      </w:r>
    </w:p>
    <w:p w14:paraId="12817C8D" w14:textId="77777777" w:rsidR="00DF3B0D" w:rsidRPr="002E00C8" w:rsidRDefault="00DF3B0D" w:rsidP="002E00C8">
      <w:pPr>
        <w:spacing w:after="0" w:line="240" w:lineRule="auto"/>
        <w:jc w:val="both"/>
        <w:rPr>
          <w:rFonts w:cstheme="minorHAnsi"/>
          <w:sz w:val="24"/>
          <w:szCs w:val="24"/>
          <w:lang w:val="fr-FR"/>
        </w:rPr>
      </w:pPr>
    </w:p>
    <w:p w14:paraId="0C93F682" w14:textId="77777777" w:rsidR="00DF3B0D" w:rsidRDefault="00DF3B0D" w:rsidP="002E00C8">
      <w:pPr>
        <w:spacing w:after="0" w:line="240" w:lineRule="auto"/>
        <w:jc w:val="both"/>
        <w:rPr>
          <w:rFonts w:cstheme="minorHAnsi"/>
          <w:sz w:val="24"/>
          <w:szCs w:val="24"/>
          <w:lang w:val="fr-FR"/>
        </w:rPr>
      </w:pPr>
      <w:r w:rsidRPr="005671B2">
        <w:rPr>
          <w:rFonts w:cstheme="minorHAnsi"/>
          <w:b/>
          <w:color w:val="00B0F0"/>
          <w:sz w:val="24"/>
          <w:szCs w:val="24"/>
          <w:lang w:val="fr-FR"/>
        </w:rPr>
        <w:t>- La dimension de la "filiation charismatique".</w:t>
      </w:r>
      <w:r w:rsidRPr="005671B2">
        <w:rPr>
          <w:rFonts w:cstheme="minorHAnsi"/>
          <w:color w:val="00B0F0"/>
          <w:sz w:val="24"/>
          <w:szCs w:val="24"/>
          <w:lang w:val="fr-FR"/>
        </w:rPr>
        <w:t xml:space="preserve"> </w:t>
      </w:r>
      <w:r w:rsidRPr="002E00C8">
        <w:rPr>
          <w:rFonts w:cstheme="minorHAnsi"/>
          <w:sz w:val="24"/>
          <w:szCs w:val="24"/>
          <w:lang w:val="fr-FR"/>
        </w:rPr>
        <w:t>Nous vénérons quelques saints qui ont partagé avec Don Bosco quelques saisons de vie, ont apprécié sa sainteté, sa fécondité apostolique et éducative, mais ont ensuite suivi leur chemin avec la liberté évangélique, devenant à leur tour fondateur, avec leurs intuitions perspicaces, de l'amour authentique pour les pauvres et de la confiance sans limite dans la Providence.</w:t>
      </w:r>
    </w:p>
    <w:p w14:paraId="5B10A12D" w14:textId="77777777" w:rsidR="00A33D88" w:rsidRPr="002E00C8" w:rsidRDefault="00A33D88" w:rsidP="002E00C8">
      <w:pPr>
        <w:spacing w:after="0" w:line="240" w:lineRule="auto"/>
        <w:jc w:val="both"/>
        <w:rPr>
          <w:rFonts w:cstheme="minorHAnsi"/>
          <w:sz w:val="24"/>
          <w:szCs w:val="24"/>
          <w:lang w:val="fr-FR"/>
        </w:rPr>
      </w:pPr>
    </w:p>
    <w:p w14:paraId="23647F11" w14:textId="77777777" w:rsidR="00DF3B0D" w:rsidRDefault="00DF3B0D" w:rsidP="005671B2">
      <w:pPr>
        <w:spacing w:after="0" w:line="240" w:lineRule="auto"/>
        <w:ind w:left="567"/>
        <w:jc w:val="both"/>
        <w:rPr>
          <w:rFonts w:cstheme="minorHAnsi"/>
          <w:sz w:val="24"/>
          <w:szCs w:val="24"/>
          <w:lang w:val="fr-FR"/>
        </w:rPr>
      </w:pPr>
      <w:r w:rsidRPr="002E00C8">
        <w:rPr>
          <w:rFonts w:cstheme="minorHAnsi"/>
          <w:sz w:val="24"/>
          <w:szCs w:val="24"/>
          <w:lang w:val="fr-FR"/>
        </w:rPr>
        <w:t xml:space="preserve">- Saint Léonard </w:t>
      </w:r>
      <w:proofErr w:type="spellStart"/>
      <w:r w:rsidRPr="002E00C8">
        <w:rPr>
          <w:rFonts w:cstheme="minorHAnsi"/>
          <w:sz w:val="24"/>
          <w:szCs w:val="24"/>
          <w:lang w:val="fr-FR"/>
        </w:rPr>
        <w:t>Murialdo</w:t>
      </w:r>
      <w:proofErr w:type="spellEnd"/>
      <w:r w:rsidRPr="002E00C8">
        <w:rPr>
          <w:rFonts w:cstheme="minorHAnsi"/>
          <w:sz w:val="24"/>
          <w:szCs w:val="24"/>
          <w:lang w:val="fr-FR"/>
        </w:rPr>
        <w:t xml:space="preserve"> : en collaboration avec Don Bosco, il choisit de s'engager dans les premiers oratoires de Turin, parmi les garçons pauvres et en difficulté de la périphérie : d'abord à l'oratoire de l'Ange Gardien, jusqu'en 1857, puis à l'oratoire de Saint Louis, en tant que directeur, de 1857 à 1865. Plus tard, il a fondé les </w:t>
      </w:r>
      <w:proofErr w:type="spellStart"/>
      <w:r w:rsidRPr="002E00C8">
        <w:rPr>
          <w:rFonts w:cstheme="minorHAnsi"/>
          <w:sz w:val="24"/>
          <w:szCs w:val="24"/>
          <w:lang w:val="fr-FR"/>
        </w:rPr>
        <w:t>Giuseppini</w:t>
      </w:r>
      <w:proofErr w:type="spellEnd"/>
      <w:r w:rsidRPr="002E00C8">
        <w:rPr>
          <w:rFonts w:cstheme="minorHAnsi"/>
          <w:sz w:val="24"/>
          <w:szCs w:val="24"/>
          <w:lang w:val="fr-FR"/>
        </w:rPr>
        <w:t xml:space="preserve"> </w:t>
      </w:r>
      <w:proofErr w:type="spellStart"/>
      <w:r w:rsidRPr="002E00C8">
        <w:rPr>
          <w:rFonts w:cstheme="minorHAnsi"/>
          <w:sz w:val="24"/>
          <w:szCs w:val="24"/>
          <w:lang w:val="fr-FR"/>
        </w:rPr>
        <w:t>del</w:t>
      </w:r>
      <w:proofErr w:type="spellEnd"/>
      <w:r w:rsidRPr="002E00C8">
        <w:rPr>
          <w:rFonts w:cstheme="minorHAnsi"/>
          <w:sz w:val="24"/>
          <w:szCs w:val="24"/>
          <w:lang w:val="fr-FR"/>
        </w:rPr>
        <w:t xml:space="preserve"> </w:t>
      </w:r>
      <w:proofErr w:type="spellStart"/>
      <w:r w:rsidRPr="002E00C8">
        <w:rPr>
          <w:rFonts w:cstheme="minorHAnsi"/>
          <w:sz w:val="24"/>
          <w:szCs w:val="24"/>
          <w:lang w:val="fr-FR"/>
        </w:rPr>
        <w:t>Murialdo</w:t>
      </w:r>
      <w:proofErr w:type="spellEnd"/>
      <w:r w:rsidRPr="002E00C8">
        <w:rPr>
          <w:rFonts w:cstheme="minorHAnsi"/>
          <w:sz w:val="24"/>
          <w:szCs w:val="24"/>
          <w:lang w:val="fr-FR"/>
        </w:rPr>
        <w:t>.</w:t>
      </w:r>
    </w:p>
    <w:p w14:paraId="10F492FB" w14:textId="77777777" w:rsidR="00984119" w:rsidRDefault="00984119" w:rsidP="005671B2">
      <w:pPr>
        <w:spacing w:after="0" w:line="240" w:lineRule="auto"/>
        <w:ind w:left="567"/>
        <w:jc w:val="both"/>
        <w:rPr>
          <w:rFonts w:cstheme="minorHAnsi"/>
          <w:sz w:val="24"/>
          <w:szCs w:val="24"/>
          <w:lang w:val="fr-FR"/>
        </w:rPr>
      </w:pPr>
    </w:p>
    <w:p w14:paraId="616B7E99" w14:textId="77777777" w:rsidR="00DF3B0D" w:rsidRDefault="00DF3B0D" w:rsidP="005671B2">
      <w:pPr>
        <w:spacing w:after="0" w:line="240" w:lineRule="auto"/>
        <w:ind w:left="567"/>
        <w:jc w:val="both"/>
        <w:rPr>
          <w:rFonts w:cstheme="minorHAnsi"/>
          <w:sz w:val="24"/>
          <w:szCs w:val="24"/>
          <w:lang w:val="fr-FR"/>
        </w:rPr>
      </w:pPr>
      <w:r w:rsidRPr="002E00C8">
        <w:rPr>
          <w:rFonts w:cstheme="minorHAnsi"/>
          <w:sz w:val="24"/>
          <w:szCs w:val="24"/>
          <w:lang w:val="fr-FR"/>
        </w:rPr>
        <w:t xml:space="preserve">- Saint Louis </w:t>
      </w:r>
      <w:proofErr w:type="spellStart"/>
      <w:r w:rsidRPr="002E00C8">
        <w:rPr>
          <w:rFonts w:cstheme="minorHAnsi"/>
          <w:sz w:val="24"/>
          <w:szCs w:val="24"/>
          <w:lang w:val="fr-FR"/>
        </w:rPr>
        <w:t>Guanella</w:t>
      </w:r>
      <w:proofErr w:type="spellEnd"/>
      <w:r w:rsidRPr="002E00C8">
        <w:rPr>
          <w:rFonts w:cstheme="minorHAnsi"/>
          <w:sz w:val="24"/>
          <w:szCs w:val="24"/>
          <w:lang w:val="fr-FR"/>
        </w:rPr>
        <w:t xml:space="preserve"> : Désireux d'une expérience religieuse plus radicale, il se rend en 1875 chez Don Bosco à Turin, faisant sa profession temporaire dans la Congrégation des Salésiens. Au cours de ses deux premières années en tant que salésien, il est directeur de l'Oratoire Saint-Louis de Borgo San </w:t>
      </w:r>
      <w:proofErr w:type="spellStart"/>
      <w:r w:rsidRPr="002E00C8">
        <w:rPr>
          <w:rFonts w:cstheme="minorHAnsi"/>
          <w:sz w:val="24"/>
          <w:szCs w:val="24"/>
          <w:lang w:val="fr-FR"/>
        </w:rPr>
        <w:t>Salvario</w:t>
      </w:r>
      <w:proofErr w:type="spellEnd"/>
      <w:r w:rsidRPr="002E00C8">
        <w:rPr>
          <w:rFonts w:cstheme="minorHAnsi"/>
          <w:sz w:val="24"/>
          <w:szCs w:val="24"/>
          <w:lang w:val="fr-FR"/>
        </w:rPr>
        <w:t xml:space="preserve"> à Turin, tandis qu'en novembre 1876, il est chargé d'ouvrir un nouvel oratoire à </w:t>
      </w:r>
      <w:proofErr w:type="spellStart"/>
      <w:r w:rsidRPr="002E00C8">
        <w:rPr>
          <w:rFonts w:cstheme="minorHAnsi"/>
          <w:sz w:val="24"/>
          <w:szCs w:val="24"/>
          <w:lang w:val="fr-FR"/>
        </w:rPr>
        <w:t>Trinità</w:t>
      </w:r>
      <w:proofErr w:type="spellEnd"/>
      <w:r w:rsidRPr="002E00C8">
        <w:rPr>
          <w:rFonts w:cstheme="minorHAnsi"/>
          <w:sz w:val="24"/>
          <w:szCs w:val="24"/>
          <w:lang w:val="fr-FR"/>
        </w:rPr>
        <w:t xml:space="preserve"> di Mondovì. En 1877, on lui confie des vocations d'adultes, que Don Bosco avait appelées "Œuvre des enfants de Marie". Son admiration pour Don Bosco était </w:t>
      </w:r>
      <w:r w:rsidRPr="002E00C8">
        <w:rPr>
          <w:rFonts w:cstheme="minorHAnsi"/>
          <w:sz w:val="24"/>
          <w:szCs w:val="24"/>
          <w:lang w:val="fr-FR"/>
        </w:rPr>
        <w:lastRenderedPageBreak/>
        <w:t>aussi profondément enracinée dans leurs tempéraments, qui étaient très semblables : des entrepreneurs, des apôtres de la charité, des pères de famille décisifs, autoritaires et avec un grand amour pour l'Eucharistie, la Vierge et le Pape. La spiritualité et la pédagogie salésiennes ont été un élément de base dans la formation et la mission du futur fondateur. À l'école de Don Bosco, il a appris l'approche aimante et ferme des jeunes et le désir éducatif de prévenir plutôt que de guérir ; il a également appris le désir de sauver ses frères et sœurs sous l'impulsion d'une grande charité apostolique.</w:t>
      </w:r>
    </w:p>
    <w:p w14:paraId="448ABB22" w14:textId="77777777" w:rsidR="00984119" w:rsidRPr="002E00C8" w:rsidRDefault="00984119" w:rsidP="005671B2">
      <w:pPr>
        <w:spacing w:after="0" w:line="240" w:lineRule="auto"/>
        <w:ind w:left="567"/>
        <w:jc w:val="both"/>
        <w:rPr>
          <w:rFonts w:cstheme="minorHAnsi"/>
          <w:sz w:val="24"/>
          <w:szCs w:val="24"/>
          <w:lang w:val="fr-FR"/>
        </w:rPr>
      </w:pPr>
    </w:p>
    <w:p w14:paraId="73E4A219" w14:textId="77777777" w:rsidR="00DF3B0D" w:rsidRDefault="00DF3B0D" w:rsidP="005671B2">
      <w:pPr>
        <w:spacing w:after="0" w:line="240" w:lineRule="auto"/>
        <w:ind w:left="567"/>
        <w:jc w:val="both"/>
        <w:rPr>
          <w:rFonts w:cstheme="minorHAnsi"/>
          <w:sz w:val="24"/>
          <w:szCs w:val="24"/>
          <w:lang w:val="fr-FR"/>
        </w:rPr>
      </w:pPr>
      <w:r w:rsidRPr="002E00C8">
        <w:rPr>
          <w:rFonts w:cstheme="minorHAnsi"/>
          <w:sz w:val="24"/>
          <w:szCs w:val="24"/>
          <w:lang w:val="fr-FR"/>
        </w:rPr>
        <w:t xml:space="preserve">- St Louis </w:t>
      </w:r>
      <w:proofErr w:type="spellStart"/>
      <w:r w:rsidRPr="002E00C8">
        <w:rPr>
          <w:rFonts w:cstheme="minorHAnsi"/>
          <w:sz w:val="24"/>
          <w:szCs w:val="24"/>
          <w:lang w:val="fr-FR"/>
        </w:rPr>
        <w:t>Orione</w:t>
      </w:r>
      <w:proofErr w:type="spellEnd"/>
      <w:r w:rsidRPr="002E00C8">
        <w:rPr>
          <w:rFonts w:cstheme="minorHAnsi"/>
          <w:sz w:val="24"/>
          <w:szCs w:val="24"/>
          <w:lang w:val="fr-FR"/>
        </w:rPr>
        <w:t xml:space="preserve"> : d'octobre 1886 à août 1889, il est élève à l'oratoire du </w:t>
      </w:r>
      <w:proofErr w:type="spellStart"/>
      <w:r w:rsidRPr="002E00C8">
        <w:rPr>
          <w:rFonts w:cstheme="minorHAnsi"/>
          <w:sz w:val="24"/>
          <w:szCs w:val="24"/>
          <w:lang w:val="fr-FR"/>
        </w:rPr>
        <w:t>Valdocco</w:t>
      </w:r>
      <w:proofErr w:type="spellEnd"/>
      <w:r w:rsidRPr="002E00C8">
        <w:rPr>
          <w:rFonts w:cstheme="minorHAnsi"/>
          <w:sz w:val="24"/>
          <w:szCs w:val="24"/>
          <w:lang w:val="fr-FR"/>
        </w:rPr>
        <w:t xml:space="preserve"> à Turin. Saint Jean Bosco a noté ses qualités et l'a compté parmi ses favoris, lui assurant : "Nous serons toujours amis".</w:t>
      </w:r>
    </w:p>
    <w:p w14:paraId="1939D8F3" w14:textId="77777777" w:rsidR="00984119" w:rsidRPr="002E00C8" w:rsidRDefault="00984119" w:rsidP="005671B2">
      <w:pPr>
        <w:spacing w:after="0" w:line="240" w:lineRule="auto"/>
        <w:ind w:left="567"/>
        <w:jc w:val="both"/>
        <w:rPr>
          <w:rFonts w:cstheme="minorHAnsi"/>
          <w:sz w:val="24"/>
          <w:szCs w:val="24"/>
          <w:lang w:val="fr-FR"/>
        </w:rPr>
      </w:pPr>
    </w:p>
    <w:p w14:paraId="252B9637" w14:textId="77777777" w:rsidR="00DF3B0D" w:rsidRDefault="00DF3B0D" w:rsidP="005671B2">
      <w:pPr>
        <w:spacing w:after="0" w:line="240" w:lineRule="auto"/>
        <w:ind w:left="567"/>
        <w:jc w:val="both"/>
        <w:rPr>
          <w:rFonts w:cstheme="minorHAnsi"/>
          <w:sz w:val="24"/>
          <w:szCs w:val="24"/>
          <w:lang w:val="fr-FR"/>
        </w:rPr>
      </w:pPr>
      <w:r w:rsidRPr="002E00C8">
        <w:rPr>
          <w:rFonts w:cstheme="minorHAnsi"/>
          <w:sz w:val="24"/>
          <w:szCs w:val="24"/>
          <w:lang w:val="fr-FR"/>
        </w:rPr>
        <w:t xml:space="preserve">- Le bienheureux Giuseppe </w:t>
      </w:r>
      <w:proofErr w:type="spellStart"/>
      <w:r w:rsidRPr="002E00C8">
        <w:rPr>
          <w:rFonts w:cstheme="minorHAnsi"/>
          <w:sz w:val="24"/>
          <w:szCs w:val="24"/>
          <w:lang w:val="fr-FR"/>
        </w:rPr>
        <w:t>Allamano</w:t>
      </w:r>
      <w:proofErr w:type="spellEnd"/>
      <w:r w:rsidRPr="002E00C8">
        <w:rPr>
          <w:rFonts w:cstheme="minorHAnsi"/>
          <w:sz w:val="24"/>
          <w:szCs w:val="24"/>
          <w:lang w:val="fr-FR"/>
        </w:rPr>
        <w:t xml:space="preserve">, fondateur des missionnaires de la </w:t>
      </w:r>
      <w:proofErr w:type="spellStart"/>
      <w:r w:rsidRPr="002E00C8">
        <w:rPr>
          <w:rFonts w:cstheme="minorHAnsi"/>
          <w:sz w:val="24"/>
          <w:szCs w:val="24"/>
          <w:lang w:val="fr-FR"/>
        </w:rPr>
        <w:t>Consolata</w:t>
      </w:r>
      <w:proofErr w:type="spellEnd"/>
      <w:r w:rsidRPr="002E00C8">
        <w:rPr>
          <w:rFonts w:cstheme="minorHAnsi"/>
          <w:sz w:val="24"/>
          <w:szCs w:val="24"/>
          <w:lang w:val="fr-FR"/>
        </w:rPr>
        <w:t xml:space="preserve">. Petit-fils de Saint Joseph </w:t>
      </w:r>
      <w:proofErr w:type="spellStart"/>
      <w:r w:rsidRPr="002E00C8">
        <w:rPr>
          <w:rFonts w:cstheme="minorHAnsi"/>
          <w:sz w:val="24"/>
          <w:szCs w:val="24"/>
          <w:lang w:val="fr-FR"/>
        </w:rPr>
        <w:t>Cafasso</w:t>
      </w:r>
      <w:proofErr w:type="spellEnd"/>
      <w:r w:rsidRPr="002E00C8">
        <w:rPr>
          <w:rFonts w:cstheme="minorHAnsi"/>
          <w:sz w:val="24"/>
          <w:szCs w:val="24"/>
          <w:lang w:val="fr-FR"/>
        </w:rPr>
        <w:t xml:space="preserve"> du côté de sa mère, il a fait ses études secondaires à </w:t>
      </w:r>
      <w:proofErr w:type="spellStart"/>
      <w:r w:rsidRPr="002E00C8">
        <w:rPr>
          <w:rFonts w:cstheme="minorHAnsi"/>
          <w:sz w:val="24"/>
          <w:szCs w:val="24"/>
          <w:lang w:val="fr-FR"/>
        </w:rPr>
        <w:t>Valdocco</w:t>
      </w:r>
      <w:proofErr w:type="spellEnd"/>
      <w:r w:rsidRPr="002E00C8">
        <w:rPr>
          <w:rFonts w:cstheme="minorHAnsi"/>
          <w:sz w:val="24"/>
          <w:szCs w:val="24"/>
          <w:lang w:val="fr-FR"/>
        </w:rPr>
        <w:t xml:space="preserve"> et, en tant qu'éducateur, ne s'est vanté de rien d'autre que de Don Bosco. À 22 ans, il est ordonné prêtre à Turin et se charge immédiatement de la formation des jeunes séminaristes. À 29 ans, il est recteur du sanctuaire de Notre-Dame de la Consolation et formateur du jeune clergé au Pensionnat ecclésiastique.</w:t>
      </w:r>
    </w:p>
    <w:p w14:paraId="44CB20B2" w14:textId="77777777" w:rsidR="005671B2" w:rsidRDefault="005671B2" w:rsidP="005671B2">
      <w:pPr>
        <w:spacing w:after="0" w:line="240" w:lineRule="auto"/>
        <w:ind w:left="567"/>
        <w:jc w:val="both"/>
        <w:rPr>
          <w:rFonts w:cstheme="minorHAnsi"/>
          <w:sz w:val="24"/>
          <w:szCs w:val="24"/>
          <w:lang w:val="fr-FR"/>
        </w:rPr>
      </w:pPr>
    </w:p>
    <w:p w14:paraId="3FB22F6B" w14:textId="77777777" w:rsidR="005671B2" w:rsidRPr="002E00C8" w:rsidRDefault="005671B2" w:rsidP="005671B2">
      <w:pPr>
        <w:spacing w:after="0" w:line="240" w:lineRule="auto"/>
        <w:ind w:left="567"/>
        <w:jc w:val="both"/>
        <w:rPr>
          <w:rFonts w:cstheme="minorHAnsi"/>
          <w:sz w:val="24"/>
          <w:szCs w:val="24"/>
          <w:lang w:val="fr-FR"/>
        </w:rPr>
      </w:pPr>
    </w:p>
    <w:p w14:paraId="142E7CA6" w14:textId="77777777" w:rsidR="00DF3B0D" w:rsidRPr="005671B2" w:rsidRDefault="00DF3B0D" w:rsidP="002E00C8">
      <w:pPr>
        <w:spacing w:after="0" w:line="240" w:lineRule="auto"/>
        <w:jc w:val="both"/>
        <w:rPr>
          <w:rFonts w:cstheme="minorHAnsi"/>
          <w:b/>
          <w:color w:val="FF0000"/>
          <w:sz w:val="28"/>
          <w:szCs w:val="24"/>
          <w:lang w:val="fr-FR"/>
        </w:rPr>
      </w:pPr>
      <w:r w:rsidRPr="005671B2">
        <w:rPr>
          <w:rFonts w:cstheme="minorHAnsi"/>
          <w:b/>
          <w:color w:val="FF0000"/>
          <w:sz w:val="28"/>
          <w:szCs w:val="24"/>
          <w:lang w:val="fr-FR"/>
        </w:rPr>
        <w:t>4. L'ENGAGEMENT DE DIFFUSER LA CONNAISSANCE, L'IMITATION ET L'INTERCESSION DES MEMBRES DE NOTRE FAMILLE QUI SONT CANDIDATS À LA SAINTETÉ</w:t>
      </w:r>
    </w:p>
    <w:p w14:paraId="31D20526" w14:textId="77777777" w:rsidR="005671B2" w:rsidRDefault="005671B2" w:rsidP="002E00C8">
      <w:pPr>
        <w:spacing w:after="0" w:line="240" w:lineRule="auto"/>
        <w:jc w:val="both"/>
        <w:rPr>
          <w:rFonts w:cstheme="minorHAnsi"/>
          <w:sz w:val="24"/>
          <w:szCs w:val="24"/>
          <w:lang w:val="fr-FR"/>
        </w:rPr>
      </w:pPr>
    </w:p>
    <w:p w14:paraId="5670966A"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Nous sommes les protecteurs d'un patrimoine précieux qui mérite d'être mieux connu et apprécié. Le risque est de réduire ce patrimoine de sainteté à un fait </w:t>
      </w:r>
      <w:proofErr w:type="spellStart"/>
      <w:r w:rsidRPr="002E00C8">
        <w:rPr>
          <w:rFonts w:cstheme="minorHAnsi"/>
          <w:sz w:val="24"/>
          <w:szCs w:val="24"/>
          <w:lang w:val="fr-FR"/>
        </w:rPr>
        <w:t>liturgico-célébratif</w:t>
      </w:r>
      <w:proofErr w:type="spellEnd"/>
      <w:r w:rsidRPr="002E00C8">
        <w:rPr>
          <w:rFonts w:cstheme="minorHAnsi"/>
          <w:sz w:val="24"/>
          <w:szCs w:val="24"/>
          <w:lang w:val="fr-FR"/>
        </w:rPr>
        <w:t>, sans en apprécier pleinement le potentiel spirituel, pastoral, ecclésial, éducatif, culturel, historique, social, missionnaire... Les Saints, les Bienheureux, les Vénérables et les Serviteurs de Dieu sont des pépites précieuses qui sont sorties des ténèbres de la mine pour briller et refléter dans l'Église et dans la Famille salésienne la splendeur de la vérité et de la charité du Christ.</w:t>
      </w:r>
    </w:p>
    <w:p w14:paraId="28C86374" w14:textId="77777777" w:rsidR="00984119" w:rsidRDefault="00984119" w:rsidP="002E00C8">
      <w:pPr>
        <w:spacing w:after="0" w:line="240" w:lineRule="auto"/>
        <w:jc w:val="both"/>
        <w:rPr>
          <w:rFonts w:cstheme="minorHAnsi"/>
          <w:sz w:val="24"/>
          <w:szCs w:val="24"/>
          <w:lang w:val="fr-FR"/>
        </w:rPr>
      </w:pPr>
    </w:p>
    <w:p w14:paraId="38473D7F"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L'aspect pastoral touche à l'efficacité des figures des Saints, des Bienheureux, des Vénérables et des Serviteurs de Dieu en tant qu'exemples réussis du christianisme vécu dans les situations socioculturelles particulières de l'Église et de la Famille salésienne. L'aspect spirituel implique une invitation à imiter leurs vertus comme source d'inspiration et de planification. L'incarnation pastorale et spirituelle d'une Cause est une forme authentique de pédagogie de la sainteté, à laquelle nous devons, en vertu de notre charisme, être particulièrement sensibles et attentifs.</w:t>
      </w:r>
    </w:p>
    <w:p w14:paraId="2A9C2ABD" w14:textId="77777777" w:rsidR="00984119" w:rsidRDefault="00984119" w:rsidP="002E00C8">
      <w:pPr>
        <w:spacing w:after="0" w:line="240" w:lineRule="auto"/>
        <w:jc w:val="both"/>
        <w:rPr>
          <w:rFonts w:cstheme="minorHAnsi"/>
          <w:sz w:val="24"/>
          <w:szCs w:val="24"/>
          <w:lang w:val="fr-FR"/>
        </w:rPr>
      </w:pPr>
    </w:p>
    <w:p w14:paraId="200EF493"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Une Cause de Béatification n'est jamais un processus de procédure sèche, mais un pèlerinage de foi dans la recherche, la méditation et l'imitation de l'héroïsme vertueux des saints. C'est une action ecclésiale qui a un certain caractère liturgique, dans la mesure où elle vise à la louange de Dieu et à la glorification de ses fidèles serviteurs. À cela s'ajoute le fait que les causes de béatification des confesseurs de la foi et toutes les causes de canonisation comprennent l'évaluation précise d'un miracle, qui est une œuvre accomplie par Dieu par l'intercession d'un de ses fidèles serviteurs, en dehors de l'ordre des causes connues. Si la constatation des vertus héroïques d'un Serviteur de Dieu est une œuvre "d'en bas", l'événement miraculeux est une œuvre "d'en haut", une intervention </w:t>
      </w:r>
      <w:r w:rsidRPr="002E00C8">
        <w:rPr>
          <w:rFonts w:cstheme="minorHAnsi"/>
          <w:sz w:val="24"/>
          <w:szCs w:val="24"/>
          <w:lang w:val="fr-FR"/>
        </w:rPr>
        <w:lastRenderedPageBreak/>
        <w:t>gratuite de Dieu, qui exige une vérification scientifique et théologique scrupuleuse de la vérité des faits.</w:t>
      </w:r>
    </w:p>
    <w:p w14:paraId="44206715" w14:textId="77777777" w:rsidR="00984119" w:rsidRDefault="00984119" w:rsidP="002E00C8">
      <w:pPr>
        <w:spacing w:after="0" w:line="240" w:lineRule="auto"/>
        <w:jc w:val="both"/>
        <w:rPr>
          <w:rFonts w:cstheme="minorHAnsi"/>
          <w:sz w:val="24"/>
          <w:szCs w:val="24"/>
          <w:lang w:val="fr-FR"/>
        </w:rPr>
      </w:pPr>
    </w:p>
    <w:p w14:paraId="78C97128" w14:textId="77777777" w:rsidR="00DF3B0D"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Bien que les groupes et les initiatives qui encouragent de manière louable la connaissance et la prière pour un saint, un bienheureux, un vénérable ou un serviteur de Dieu ne manquent pas, il est nécessaire de mieux soigner et promouvoir cet aspect. En ce sens, il est frappant de constater le nombre notable de Vénérables (actuellement 18) qui pourraient déjà être béatifiés, mais qui, faute de miracle, restent au point mort. Un fait qui nous fait réfléchir est que la dernière canonisation de la Famille Salésienne, promue par notre Postulation, fut celle de Saint Dominique </w:t>
      </w:r>
      <w:proofErr w:type="spellStart"/>
      <w:r w:rsidRPr="002E00C8">
        <w:rPr>
          <w:rFonts w:cstheme="minorHAnsi"/>
          <w:sz w:val="24"/>
          <w:szCs w:val="24"/>
          <w:lang w:val="fr-FR"/>
        </w:rPr>
        <w:t>Savio</w:t>
      </w:r>
      <w:proofErr w:type="spellEnd"/>
      <w:r w:rsidRPr="002E00C8">
        <w:rPr>
          <w:rFonts w:cstheme="minorHAnsi"/>
          <w:sz w:val="24"/>
          <w:szCs w:val="24"/>
          <w:lang w:val="fr-FR"/>
        </w:rPr>
        <w:t xml:space="preserve"> (12 juin 1954), donc il y a plus de 66 ans ! La canonisation de Saint Louis </w:t>
      </w:r>
      <w:proofErr w:type="spellStart"/>
      <w:r w:rsidRPr="002E00C8">
        <w:rPr>
          <w:rFonts w:cstheme="minorHAnsi"/>
          <w:sz w:val="24"/>
          <w:szCs w:val="24"/>
          <w:lang w:val="fr-FR"/>
        </w:rPr>
        <w:t>Versiglia</w:t>
      </w:r>
      <w:proofErr w:type="spellEnd"/>
      <w:r w:rsidRPr="002E00C8">
        <w:rPr>
          <w:rFonts w:cstheme="minorHAnsi"/>
          <w:sz w:val="24"/>
          <w:szCs w:val="24"/>
          <w:lang w:val="fr-FR"/>
        </w:rPr>
        <w:t xml:space="preserve"> et de Saint Calliste </w:t>
      </w:r>
      <w:proofErr w:type="spellStart"/>
      <w:r w:rsidRPr="002E00C8">
        <w:rPr>
          <w:rFonts w:cstheme="minorHAnsi"/>
          <w:sz w:val="24"/>
          <w:szCs w:val="24"/>
          <w:lang w:val="fr-FR"/>
        </w:rPr>
        <w:t>Caravario</w:t>
      </w:r>
      <w:proofErr w:type="spellEnd"/>
      <w:r w:rsidRPr="002E00C8">
        <w:rPr>
          <w:rFonts w:cstheme="minorHAnsi"/>
          <w:sz w:val="24"/>
          <w:szCs w:val="24"/>
          <w:lang w:val="fr-FR"/>
        </w:rPr>
        <w:t xml:space="preserve"> a eu lieu par dérogation au miracle, accordée par le Pape Jean-Paul II. Le responsable de la Cause n'est pas seulement le postulateur, ou un dévoué individuel, mais la communauté ecclésiale qui dans les différentes composantes impliquées (diocèse, paroisses, congrégations, associations, groupes...) exprime son intérêt, son enthousiasme et sa participation.</w:t>
      </w:r>
    </w:p>
    <w:p w14:paraId="4E206007" w14:textId="77777777" w:rsidR="00984119" w:rsidRDefault="00984119" w:rsidP="002E00C8">
      <w:pPr>
        <w:spacing w:after="0" w:line="240" w:lineRule="auto"/>
        <w:jc w:val="both"/>
        <w:rPr>
          <w:rFonts w:cstheme="minorHAnsi"/>
          <w:sz w:val="24"/>
          <w:szCs w:val="24"/>
          <w:lang w:val="fr-FR"/>
        </w:rPr>
      </w:pPr>
    </w:p>
    <w:p w14:paraId="7C3F8373" w14:textId="77777777" w:rsidR="00984119" w:rsidRPr="002E00C8" w:rsidRDefault="00984119" w:rsidP="002E00C8">
      <w:pPr>
        <w:spacing w:after="0" w:line="240" w:lineRule="auto"/>
        <w:jc w:val="both"/>
        <w:rPr>
          <w:rFonts w:cstheme="minorHAnsi"/>
          <w:sz w:val="24"/>
          <w:szCs w:val="24"/>
          <w:lang w:val="fr-FR"/>
        </w:rPr>
      </w:pPr>
    </w:p>
    <w:p w14:paraId="63070FDA" w14:textId="77777777" w:rsidR="00DF3B0D" w:rsidRDefault="00DF3B0D" w:rsidP="002E00C8">
      <w:pPr>
        <w:spacing w:after="0" w:line="240" w:lineRule="auto"/>
        <w:jc w:val="both"/>
        <w:rPr>
          <w:rFonts w:cstheme="minorHAnsi"/>
          <w:b/>
          <w:color w:val="00B050"/>
          <w:sz w:val="24"/>
          <w:szCs w:val="24"/>
          <w:lang w:val="fr-FR"/>
        </w:rPr>
      </w:pPr>
      <w:r w:rsidRPr="00984119">
        <w:rPr>
          <w:rFonts w:cstheme="minorHAnsi"/>
          <w:b/>
          <w:color w:val="00B050"/>
          <w:sz w:val="24"/>
          <w:szCs w:val="24"/>
          <w:lang w:val="fr-FR"/>
        </w:rPr>
        <w:t>4.1 Suggestions pour promouvoir une cause.</w:t>
      </w:r>
    </w:p>
    <w:p w14:paraId="2BA2DE85" w14:textId="77777777" w:rsidR="00984119" w:rsidRPr="00984119" w:rsidRDefault="00984119" w:rsidP="002E00C8">
      <w:pPr>
        <w:spacing w:after="0" w:line="240" w:lineRule="auto"/>
        <w:jc w:val="both"/>
        <w:rPr>
          <w:rFonts w:cstheme="minorHAnsi"/>
          <w:b/>
          <w:color w:val="00B050"/>
          <w:sz w:val="24"/>
          <w:szCs w:val="24"/>
          <w:lang w:val="fr-FR"/>
        </w:rPr>
      </w:pPr>
    </w:p>
    <w:p w14:paraId="20F81602" w14:textId="77777777" w:rsidR="00DF3B0D" w:rsidRDefault="00DF3B0D" w:rsidP="002E00C8">
      <w:pPr>
        <w:spacing w:after="0" w:line="240" w:lineRule="auto"/>
        <w:jc w:val="both"/>
        <w:rPr>
          <w:rFonts w:cstheme="minorHAnsi"/>
          <w:sz w:val="24"/>
          <w:szCs w:val="24"/>
          <w:lang w:val="fr-FR"/>
        </w:rPr>
      </w:pPr>
      <w:r w:rsidRPr="002E00C8">
        <w:rPr>
          <w:rFonts w:cstheme="minorHAnsi"/>
          <w:sz w:val="24"/>
          <w:szCs w:val="24"/>
          <w:lang w:val="fr-FR"/>
        </w:rPr>
        <w:t>- Encourager la prière par l'intercession du Bienheureux, Vénérable Serviteur de Dieu, au moyen d'images (également des reliques ex-</w:t>
      </w:r>
      <w:proofErr w:type="spellStart"/>
      <w:r w:rsidRPr="002E00C8">
        <w:rPr>
          <w:rFonts w:cstheme="minorHAnsi"/>
          <w:sz w:val="24"/>
          <w:szCs w:val="24"/>
          <w:lang w:val="fr-FR"/>
        </w:rPr>
        <w:t>indumentis</w:t>
      </w:r>
      <w:proofErr w:type="spellEnd"/>
      <w:r w:rsidRPr="002E00C8">
        <w:rPr>
          <w:rFonts w:cstheme="minorHAnsi"/>
          <w:sz w:val="24"/>
          <w:szCs w:val="24"/>
          <w:lang w:val="fr-FR"/>
        </w:rPr>
        <w:t>), de dépliants, de livres... à distribuer dans les familles, les paroisses, les maisons religieuses, les centres de spiritualité, les hôpitaux pour demander la grâce de miracles et de faveurs par l'intercession du Bienheureux, Vénérable, Serviteur de Dieu.</w:t>
      </w:r>
    </w:p>
    <w:p w14:paraId="223F6504" w14:textId="77777777" w:rsidR="00984119" w:rsidRPr="002E00C8" w:rsidRDefault="00984119" w:rsidP="002E00C8">
      <w:pPr>
        <w:spacing w:after="0" w:line="240" w:lineRule="auto"/>
        <w:jc w:val="both"/>
        <w:rPr>
          <w:rFonts w:cstheme="minorHAnsi"/>
          <w:sz w:val="24"/>
          <w:szCs w:val="24"/>
          <w:lang w:val="fr-FR"/>
        </w:rPr>
      </w:pPr>
    </w:p>
    <w:p w14:paraId="68710F35"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 Il est particulièrement efficace de diffuser la neuvaine du Bienheureux, Vénérable Serviteur de Dieu, en invoquant son intercession dans divers cas de besoin matériel et spirituel. </w:t>
      </w:r>
    </w:p>
    <w:p w14:paraId="54616534" w14:textId="77777777" w:rsidR="00DF3B0D"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Deux éléments formatifs sont à souligner : la valeur de la prière insistante et confiante et celle de la prière communautaire. Rappelons l'épisode biblique de Naam le Syrien (2 Rois </w:t>
      </w:r>
      <w:proofErr w:type="gramStart"/>
      <w:r w:rsidRPr="002E00C8">
        <w:rPr>
          <w:rFonts w:cstheme="minorHAnsi"/>
          <w:sz w:val="24"/>
          <w:szCs w:val="24"/>
          <w:lang w:val="fr-FR"/>
        </w:rPr>
        <w:t>5:</w:t>
      </w:r>
      <w:proofErr w:type="gramEnd"/>
      <w:r w:rsidRPr="002E00C8">
        <w:rPr>
          <w:rFonts w:cstheme="minorHAnsi"/>
          <w:sz w:val="24"/>
          <w:szCs w:val="24"/>
          <w:lang w:val="fr-FR"/>
        </w:rPr>
        <w:t xml:space="preserve">1-14), où l'on voit plusieurs éléments : le rappel de l'homme de Dieu par une jeune fille, l'injonction de se baigner sept fois dans le Jourdain, le refus méprisant et rancunier, la sagesse et l'insistance des serviteurs de Naam, l'obéissance de Naam, l'obtention non seulement de la guérison physique mais aussi du salut. Nous rappelons également la description de la première communauté de Jérusalem, lorsqu'elle déclare : "Tous ceux-ci étaient persévérants et concordants dans la prière, avec quelques femmes et Marie, la mère de Jésus, et ses frères". (Actes </w:t>
      </w:r>
      <w:proofErr w:type="gramStart"/>
      <w:r w:rsidRPr="002E00C8">
        <w:rPr>
          <w:rFonts w:cstheme="minorHAnsi"/>
          <w:sz w:val="24"/>
          <w:szCs w:val="24"/>
          <w:lang w:val="fr-FR"/>
        </w:rPr>
        <w:t>1:</w:t>
      </w:r>
      <w:proofErr w:type="gramEnd"/>
      <w:r w:rsidRPr="002E00C8">
        <w:rPr>
          <w:rFonts w:cstheme="minorHAnsi"/>
          <w:sz w:val="24"/>
          <w:szCs w:val="24"/>
          <w:lang w:val="fr-FR"/>
        </w:rPr>
        <w:t>14).</w:t>
      </w:r>
    </w:p>
    <w:p w14:paraId="751315FA" w14:textId="77777777" w:rsidR="00984119" w:rsidRPr="002E00C8" w:rsidRDefault="00984119" w:rsidP="002E00C8">
      <w:pPr>
        <w:spacing w:after="0" w:line="240" w:lineRule="auto"/>
        <w:jc w:val="both"/>
        <w:rPr>
          <w:rFonts w:cstheme="minorHAnsi"/>
          <w:sz w:val="24"/>
          <w:szCs w:val="24"/>
          <w:lang w:val="fr-FR"/>
        </w:rPr>
      </w:pPr>
    </w:p>
    <w:p w14:paraId="37746CE2" w14:textId="77777777" w:rsidR="00DF3B0D" w:rsidRDefault="00DF3B0D" w:rsidP="002E00C8">
      <w:pPr>
        <w:spacing w:after="0" w:line="240" w:lineRule="auto"/>
        <w:jc w:val="both"/>
        <w:rPr>
          <w:rFonts w:cstheme="minorHAnsi"/>
          <w:sz w:val="24"/>
          <w:szCs w:val="24"/>
          <w:lang w:val="fr-FR"/>
        </w:rPr>
      </w:pPr>
      <w:r w:rsidRPr="002E00C8">
        <w:rPr>
          <w:rFonts w:cstheme="minorHAnsi"/>
          <w:sz w:val="24"/>
          <w:szCs w:val="24"/>
          <w:lang w:val="fr-FR"/>
        </w:rPr>
        <w:t>- Il est conseillé d'organiser un moment de prière et de commémoration chaque mois le jour de la mort du Bienheureux, du Vénérable, du Serviteur de Dieu.</w:t>
      </w:r>
    </w:p>
    <w:p w14:paraId="4DD56E14" w14:textId="77777777" w:rsidR="00984119" w:rsidRPr="002E00C8" w:rsidRDefault="00984119" w:rsidP="002E00C8">
      <w:pPr>
        <w:spacing w:after="0" w:line="240" w:lineRule="auto"/>
        <w:jc w:val="both"/>
        <w:rPr>
          <w:rFonts w:cstheme="minorHAnsi"/>
          <w:sz w:val="24"/>
          <w:szCs w:val="24"/>
          <w:lang w:val="fr-FR"/>
        </w:rPr>
      </w:pPr>
    </w:p>
    <w:p w14:paraId="0881F0A6" w14:textId="77777777" w:rsidR="00DF3B0D" w:rsidRDefault="00DF3B0D" w:rsidP="002E00C8">
      <w:pPr>
        <w:spacing w:after="0" w:line="240" w:lineRule="auto"/>
        <w:jc w:val="both"/>
        <w:rPr>
          <w:rFonts w:cstheme="minorHAnsi"/>
          <w:sz w:val="24"/>
          <w:szCs w:val="24"/>
          <w:lang w:val="fr-FR"/>
        </w:rPr>
      </w:pPr>
      <w:r w:rsidRPr="002E00C8">
        <w:rPr>
          <w:rFonts w:cstheme="minorHAnsi"/>
          <w:sz w:val="24"/>
          <w:szCs w:val="24"/>
          <w:lang w:val="fr-FR"/>
        </w:rPr>
        <w:t>- Publier une fiche d'information trimestrielle ou quadrimestrielle informant sur l'évolution de la Cause, les anniversaires et événements particuliers, les témoignages, les grâces... pour souligner que la Cause est vivante et accompagnée.</w:t>
      </w:r>
    </w:p>
    <w:p w14:paraId="783F1B9E" w14:textId="77777777" w:rsidR="00984119" w:rsidRPr="002E00C8" w:rsidRDefault="00984119" w:rsidP="002E00C8">
      <w:pPr>
        <w:spacing w:after="0" w:line="240" w:lineRule="auto"/>
        <w:jc w:val="both"/>
        <w:rPr>
          <w:rFonts w:cstheme="minorHAnsi"/>
          <w:sz w:val="24"/>
          <w:szCs w:val="24"/>
          <w:lang w:val="fr-FR"/>
        </w:rPr>
      </w:pPr>
    </w:p>
    <w:p w14:paraId="7BF9BBE9" w14:textId="77777777" w:rsidR="00DF3B0D" w:rsidRDefault="00DF3B0D" w:rsidP="002E00C8">
      <w:pPr>
        <w:spacing w:after="0" w:line="240" w:lineRule="auto"/>
        <w:jc w:val="both"/>
        <w:rPr>
          <w:rFonts w:cstheme="minorHAnsi"/>
          <w:sz w:val="24"/>
          <w:szCs w:val="24"/>
          <w:lang w:val="fr-FR"/>
        </w:rPr>
      </w:pPr>
      <w:r w:rsidRPr="002E00C8">
        <w:rPr>
          <w:rFonts w:cstheme="minorHAnsi"/>
          <w:sz w:val="24"/>
          <w:szCs w:val="24"/>
          <w:lang w:val="fr-FR"/>
        </w:rPr>
        <w:t>- Organiser une journée commémorative une fois par an, en soulignant des aspects particuliers ou des anniversaires de la figure du Bienheureux, du Vénérable, du Serviteur de Dieu, en impliquant les groupes qui sont particulièrement "intéressés" par son témoignage (par exemple, les prêtres, les religieux, les jeunes, les familles, les médecins, les missionnaires...).</w:t>
      </w:r>
    </w:p>
    <w:p w14:paraId="281369B8" w14:textId="77777777" w:rsidR="00984119" w:rsidRPr="002E00C8" w:rsidRDefault="00984119" w:rsidP="002E00C8">
      <w:pPr>
        <w:spacing w:after="0" w:line="240" w:lineRule="auto"/>
        <w:jc w:val="both"/>
        <w:rPr>
          <w:rFonts w:cstheme="minorHAnsi"/>
          <w:sz w:val="24"/>
          <w:szCs w:val="24"/>
          <w:lang w:val="fr-FR"/>
        </w:rPr>
      </w:pPr>
    </w:p>
    <w:p w14:paraId="36AACEE9"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lastRenderedPageBreak/>
        <w:t>- Recueillir et documenter les grâces et les faveurs qui sont attribuées au Bienheureux, au Vénérable, au Serviteur de Dieu. Il est utile d'avoir un carnet dans lequel on peut noter et indiquer les grâces demandées et celles reçues, en témoignage de la réputation de sainteté et des signes. En particulier, s'il s'agit de guérisons et/ou de miracles présumés, il est important de rassembler d'urgence tous les documents médicaux prouvant le cas et les preuves attestant de l'intercession.</w:t>
      </w:r>
    </w:p>
    <w:p w14:paraId="51D07E76" w14:textId="77777777" w:rsidR="00DF3B0D" w:rsidRPr="002E00C8" w:rsidRDefault="00DF3B0D" w:rsidP="002E00C8">
      <w:pPr>
        <w:spacing w:after="0" w:line="240" w:lineRule="auto"/>
        <w:jc w:val="both"/>
        <w:rPr>
          <w:rFonts w:cstheme="minorHAnsi"/>
          <w:sz w:val="24"/>
          <w:szCs w:val="24"/>
          <w:lang w:val="fr-FR"/>
        </w:rPr>
      </w:pPr>
    </w:p>
    <w:p w14:paraId="46904916" w14:textId="77777777" w:rsidR="00DF3B0D" w:rsidRDefault="00DF3B0D" w:rsidP="002E00C8">
      <w:pPr>
        <w:spacing w:after="0" w:line="240" w:lineRule="auto"/>
        <w:jc w:val="both"/>
        <w:rPr>
          <w:rFonts w:cstheme="minorHAnsi"/>
          <w:sz w:val="24"/>
          <w:szCs w:val="24"/>
          <w:lang w:val="fr-FR"/>
        </w:rPr>
      </w:pPr>
      <w:r w:rsidRPr="002E00C8">
        <w:rPr>
          <w:rFonts w:cstheme="minorHAnsi"/>
          <w:sz w:val="24"/>
          <w:szCs w:val="24"/>
          <w:lang w:val="fr-FR"/>
        </w:rPr>
        <w:t>- Constituer un Comité qui s'engage à promouvoir cette Cause également en vue de la Béatification et de la Canonisation. Les membres de ce Comité doivent être des personnes particulièrement sensibles à la promotion de la Cause : représentants du diocèse et de la paroisse d'origine, responsables de groupes et d'associations, médecins (pour l'étude des prétendus miracles), historiens, théologiens et experts en spiritualité...</w:t>
      </w:r>
    </w:p>
    <w:p w14:paraId="0BCB9249" w14:textId="77777777" w:rsidR="00984119" w:rsidRPr="002E00C8" w:rsidRDefault="00984119" w:rsidP="002E00C8">
      <w:pPr>
        <w:spacing w:after="0" w:line="240" w:lineRule="auto"/>
        <w:jc w:val="both"/>
        <w:rPr>
          <w:rFonts w:cstheme="minorHAnsi"/>
          <w:sz w:val="24"/>
          <w:szCs w:val="24"/>
          <w:lang w:val="fr-FR"/>
        </w:rPr>
      </w:pPr>
    </w:p>
    <w:p w14:paraId="2850B121" w14:textId="77777777" w:rsidR="00DF3B0D" w:rsidRDefault="00DF3B0D" w:rsidP="002E00C8">
      <w:pPr>
        <w:spacing w:after="0" w:line="240" w:lineRule="auto"/>
        <w:jc w:val="both"/>
        <w:rPr>
          <w:rFonts w:cstheme="minorHAnsi"/>
          <w:sz w:val="24"/>
          <w:szCs w:val="24"/>
          <w:lang w:val="fr-FR"/>
        </w:rPr>
      </w:pPr>
      <w:r w:rsidRPr="002E00C8">
        <w:rPr>
          <w:rFonts w:cstheme="minorHAnsi"/>
          <w:sz w:val="24"/>
          <w:szCs w:val="24"/>
          <w:lang w:val="fr-FR"/>
        </w:rPr>
        <w:t>- Promouvoir la connaissance à travers l'écriture de la biographie, l'édition critique des écrits et d'autres productions multimédia.</w:t>
      </w:r>
    </w:p>
    <w:p w14:paraId="1BB7B737" w14:textId="77777777" w:rsidR="00984119" w:rsidRPr="002E00C8" w:rsidRDefault="00984119" w:rsidP="002E00C8">
      <w:pPr>
        <w:spacing w:after="0" w:line="240" w:lineRule="auto"/>
        <w:jc w:val="both"/>
        <w:rPr>
          <w:rFonts w:cstheme="minorHAnsi"/>
          <w:sz w:val="24"/>
          <w:szCs w:val="24"/>
          <w:lang w:val="fr-FR"/>
        </w:rPr>
      </w:pPr>
    </w:p>
    <w:p w14:paraId="3AA7F430" w14:textId="77777777" w:rsidR="00DF3B0D" w:rsidRDefault="00DF3B0D" w:rsidP="002E00C8">
      <w:pPr>
        <w:spacing w:after="0" w:line="240" w:lineRule="auto"/>
        <w:jc w:val="both"/>
        <w:rPr>
          <w:rFonts w:cstheme="minorHAnsi"/>
          <w:sz w:val="24"/>
          <w:szCs w:val="24"/>
          <w:lang w:val="fr-FR"/>
        </w:rPr>
      </w:pPr>
      <w:r w:rsidRPr="002E00C8">
        <w:rPr>
          <w:rFonts w:cstheme="minorHAnsi"/>
          <w:sz w:val="24"/>
          <w:szCs w:val="24"/>
          <w:lang w:val="fr-FR"/>
        </w:rPr>
        <w:t>- Présenter périodiquement la figure du Bienheureux, du Vénérable, du Serviteur de Dieu dans le Bulletin paroissial et dans le journal diocésain, dans le Bulletin Salésien.</w:t>
      </w:r>
    </w:p>
    <w:p w14:paraId="71FC7166" w14:textId="77777777" w:rsidR="00984119" w:rsidRPr="002E00C8" w:rsidRDefault="00984119" w:rsidP="002E00C8">
      <w:pPr>
        <w:spacing w:after="0" w:line="240" w:lineRule="auto"/>
        <w:jc w:val="both"/>
        <w:rPr>
          <w:rFonts w:cstheme="minorHAnsi"/>
          <w:sz w:val="24"/>
          <w:szCs w:val="24"/>
          <w:lang w:val="fr-FR"/>
        </w:rPr>
      </w:pPr>
    </w:p>
    <w:p w14:paraId="584FADED" w14:textId="77777777" w:rsidR="00DF3B0D" w:rsidRDefault="00DF3B0D" w:rsidP="002E00C8">
      <w:pPr>
        <w:spacing w:after="0" w:line="240" w:lineRule="auto"/>
        <w:jc w:val="both"/>
        <w:rPr>
          <w:rFonts w:cstheme="minorHAnsi"/>
          <w:sz w:val="24"/>
          <w:szCs w:val="24"/>
          <w:lang w:val="fr-FR"/>
        </w:rPr>
      </w:pPr>
      <w:r w:rsidRPr="002E00C8">
        <w:rPr>
          <w:rFonts w:cstheme="minorHAnsi"/>
          <w:sz w:val="24"/>
          <w:szCs w:val="24"/>
          <w:lang w:val="fr-FR"/>
        </w:rPr>
        <w:t>- Pour avoir un site web ou un lien dédié au Bienheureux, du Vénérable, du Serviteur de Dieu avec sa vie, des données et des nouvelles relatives à la Cause de Béatification et de Canonisation, demande de prières, notification de grâces...</w:t>
      </w:r>
    </w:p>
    <w:p w14:paraId="7C974DA3" w14:textId="77777777" w:rsidR="00984119" w:rsidRPr="002E00C8" w:rsidRDefault="00984119" w:rsidP="002E00C8">
      <w:pPr>
        <w:spacing w:after="0" w:line="240" w:lineRule="auto"/>
        <w:jc w:val="both"/>
        <w:rPr>
          <w:rFonts w:cstheme="minorHAnsi"/>
          <w:sz w:val="24"/>
          <w:szCs w:val="24"/>
          <w:lang w:val="fr-FR"/>
        </w:rPr>
      </w:pPr>
    </w:p>
    <w:p w14:paraId="03D04ACC" w14:textId="77777777" w:rsidR="00DF3B0D" w:rsidRDefault="00DF3B0D" w:rsidP="002E00C8">
      <w:pPr>
        <w:spacing w:after="0" w:line="240" w:lineRule="auto"/>
        <w:jc w:val="both"/>
        <w:rPr>
          <w:rFonts w:cstheme="minorHAnsi"/>
          <w:sz w:val="24"/>
          <w:szCs w:val="24"/>
          <w:lang w:val="fr-FR"/>
        </w:rPr>
      </w:pPr>
      <w:r w:rsidRPr="002E00C8">
        <w:rPr>
          <w:rFonts w:cstheme="minorHAnsi"/>
          <w:sz w:val="24"/>
          <w:szCs w:val="24"/>
          <w:lang w:val="fr-FR"/>
        </w:rPr>
        <w:t>- Pour revoir et réorganiser les lieux où il a vécu. Organiser un espace d'exposition. Elaborer un itinéraire spirituel sur ses traces, en mettant en évidence les lieux (lieu de naissance, église, espaces de vie...) et les signes.</w:t>
      </w:r>
    </w:p>
    <w:p w14:paraId="538A6285" w14:textId="77777777" w:rsidR="00984119" w:rsidRPr="002E00C8" w:rsidRDefault="00984119" w:rsidP="002E00C8">
      <w:pPr>
        <w:spacing w:after="0" w:line="240" w:lineRule="auto"/>
        <w:jc w:val="both"/>
        <w:rPr>
          <w:rFonts w:cstheme="minorHAnsi"/>
          <w:sz w:val="24"/>
          <w:szCs w:val="24"/>
          <w:lang w:val="fr-FR"/>
        </w:rPr>
      </w:pPr>
    </w:p>
    <w:p w14:paraId="68D22496" w14:textId="77777777" w:rsidR="00DF3B0D" w:rsidRDefault="00DF3B0D" w:rsidP="002E00C8">
      <w:pPr>
        <w:spacing w:after="0" w:line="240" w:lineRule="auto"/>
        <w:jc w:val="both"/>
        <w:rPr>
          <w:rFonts w:cstheme="minorHAnsi"/>
          <w:sz w:val="24"/>
          <w:szCs w:val="24"/>
          <w:lang w:val="fr-FR"/>
        </w:rPr>
      </w:pPr>
      <w:r w:rsidRPr="002E00C8">
        <w:rPr>
          <w:rFonts w:cstheme="minorHAnsi"/>
          <w:sz w:val="24"/>
          <w:szCs w:val="24"/>
          <w:lang w:val="fr-FR"/>
        </w:rPr>
        <w:t>- Pour commander des archives avec toute la documentation cataloguée et informatisée relative au Bienheureux, au Vénérable et au Serviteur de Dieu.</w:t>
      </w:r>
    </w:p>
    <w:p w14:paraId="7EF26F57" w14:textId="77777777" w:rsidR="00984119" w:rsidRPr="002E00C8" w:rsidRDefault="00984119" w:rsidP="002E00C8">
      <w:pPr>
        <w:spacing w:after="0" w:line="240" w:lineRule="auto"/>
        <w:jc w:val="both"/>
        <w:rPr>
          <w:rFonts w:cstheme="minorHAnsi"/>
          <w:sz w:val="24"/>
          <w:szCs w:val="24"/>
          <w:lang w:val="fr-FR"/>
        </w:rPr>
      </w:pPr>
    </w:p>
    <w:p w14:paraId="60D27C56" w14:textId="77777777" w:rsidR="00DF3B0D" w:rsidRDefault="00DF3B0D" w:rsidP="002E00C8">
      <w:pPr>
        <w:spacing w:after="0" w:line="240" w:lineRule="auto"/>
        <w:jc w:val="both"/>
        <w:rPr>
          <w:rFonts w:cstheme="minorHAnsi"/>
          <w:sz w:val="24"/>
          <w:szCs w:val="24"/>
          <w:lang w:val="fr-FR"/>
        </w:rPr>
      </w:pPr>
      <w:r w:rsidRPr="002E00C8">
        <w:rPr>
          <w:rFonts w:cstheme="minorHAnsi"/>
          <w:sz w:val="24"/>
          <w:szCs w:val="24"/>
          <w:lang w:val="fr-FR"/>
        </w:rPr>
        <w:t>- Créer un fonds économique pour soutenir à la fois les dépenses de la Postulation de la Cause et le travail de promotion et d'animation de la Cause elle-même.</w:t>
      </w:r>
    </w:p>
    <w:p w14:paraId="35A65371" w14:textId="77777777" w:rsidR="00984119" w:rsidRPr="002E00C8" w:rsidRDefault="00984119" w:rsidP="002E00C8">
      <w:pPr>
        <w:spacing w:after="0" w:line="240" w:lineRule="auto"/>
        <w:jc w:val="both"/>
        <w:rPr>
          <w:rFonts w:cstheme="minorHAnsi"/>
          <w:sz w:val="24"/>
          <w:szCs w:val="24"/>
          <w:lang w:val="fr-FR"/>
        </w:rPr>
      </w:pPr>
    </w:p>
    <w:p w14:paraId="05F8D406"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Promouvoir des œuvres de charité et d'éducation au nom du Bienheureux, du Vénérable, du Serviteur de Dieu, par le biais des projets, des jumelages...</w:t>
      </w:r>
    </w:p>
    <w:p w14:paraId="35EAA96C" w14:textId="77777777" w:rsidR="00DF3B0D" w:rsidRDefault="00DF3B0D" w:rsidP="002E00C8">
      <w:pPr>
        <w:spacing w:after="0" w:line="240" w:lineRule="auto"/>
        <w:jc w:val="both"/>
        <w:rPr>
          <w:rFonts w:cstheme="minorHAnsi"/>
          <w:sz w:val="24"/>
          <w:szCs w:val="24"/>
          <w:lang w:val="fr-FR"/>
        </w:rPr>
      </w:pPr>
    </w:p>
    <w:p w14:paraId="48DBF330" w14:textId="77777777" w:rsidR="00984119" w:rsidRPr="002E00C8" w:rsidRDefault="00984119" w:rsidP="002E00C8">
      <w:pPr>
        <w:spacing w:after="0" w:line="240" w:lineRule="auto"/>
        <w:jc w:val="both"/>
        <w:rPr>
          <w:rFonts w:cstheme="minorHAnsi"/>
          <w:sz w:val="24"/>
          <w:szCs w:val="24"/>
          <w:lang w:val="fr-FR"/>
        </w:rPr>
      </w:pPr>
    </w:p>
    <w:p w14:paraId="06725367" w14:textId="77777777" w:rsidR="00DF3B0D" w:rsidRDefault="00DF3B0D" w:rsidP="002E00C8">
      <w:pPr>
        <w:spacing w:after="0" w:line="240" w:lineRule="auto"/>
        <w:jc w:val="both"/>
        <w:rPr>
          <w:rFonts w:cstheme="minorHAnsi"/>
          <w:b/>
          <w:color w:val="00B050"/>
          <w:sz w:val="24"/>
          <w:szCs w:val="24"/>
          <w:lang w:val="fr-FR"/>
        </w:rPr>
      </w:pPr>
      <w:r w:rsidRPr="00984119">
        <w:rPr>
          <w:rFonts w:cstheme="minorHAnsi"/>
          <w:b/>
          <w:color w:val="00B050"/>
          <w:sz w:val="24"/>
          <w:szCs w:val="24"/>
          <w:lang w:val="fr-FR"/>
        </w:rPr>
        <w:t xml:space="preserve">4.2 Discernement initial avant d'entamer une Cause de béatification et de canonisation. </w:t>
      </w:r>
    </w:p>
    <w:p w14:paraId="390D49CF" w14:textId="77777777" w:rsidR="00984119" w:rsidRPr="00984119" w:rsidRDefault="00984119" w:rsidP="002E00C8">
      <w:pPr>
        <w:spacing w:after="0" w:line="240" w:lineRule="auto"/>
        <w:jc w:val="both"/>
        <w:rPr>
          <w:rFonts w:cstheme="minorHAnsi"/>
          <w:b/>
          <w:color w:val="00B050"/>
          <w:sz w:val="24"/>
          <w:szCs w:val="24"/>
          <w:lang w:val="fr-FR"/>
        </w:rPr>
      </w:pPr>
    </w:p>
    <w:p w14:paraId="6AF64E9D"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 xml:space="preserve">Il faut tout d'abord enquêter et documenter avec beaucoup de prudence et de diligence la </w:t>
      </w:r>
      <w:proofErr w:type="spellStart"/>
      <w:r w:rsidRPr="002E00C8">
        <w:rPr>
          <w:rFonts w:cstheme="minorHAnsi"/>
          <w:sz w:val="24"/>
          <w:szCs w:val="24"/>
          <w:lang w:val="fr-FR"/>
        </w:rPr>
        <w:t>fama</w:t>
      </w:r>
      <w:proofErr w:type="spellEnd"/>
      <w:r w:rsidRPr="002E00C8">
        <w:rPr>
          <w:rFonts w:cstheme="minorHAnsi"/>
          <w:sz w:val="24"/>
          <w:szCs w:val="24"/>
          <w:lang w:val="fr-FR"/>
        </w:rPr>
        <w:t xml:space="preserve"> </w:t>
      </w:r>
      <w:proofErr w:type="spellStart"/>
      <w:r w:rsidRPr="002E00C8">
        <w:rPr>
          <w:rFonts w:cstheme="minorHAnsi"/>
          <w:sz w:val="24"/>
          <w:szCs w:val="24"/>
          <w:lang w:val="fr-FR"/>
        </w:rPr>
        <w:t>sanctitatis</w:t>
      </w:r>
      <w:proofErr w:type="spellEnd"/>
      <w:r w:rsidRPr="002E00C8">
        <w:rPr>
          <w:rFonts w:cstheme="minorHAnsi"/>
          <w:sz w:val="24"/>
          <w:szCs w:val="24"/>
          <w:lang w:val="fr-FR"/>
        </w:rPr>
        <w:t xml:space="preserve"> et </w:t>
      </w:r>
      <w:proofErr w:type="spellStart"/>
      <w:r w:rsidRPr="002E00C8">
        <w:rPr>
          <w:rFonts w:cstheme="minorHAnsi"/>
          <w:sz w:val="24"/>
          <w:szCs w:val="24"/>
          <w:lang w:val="fr-FR"/>
        </w:rPr>
        <w:t>signorum</w:t>
      </w:r>
      <w:proofErr w:type="spellEnd"/>
      <w:r w:rsidRPr="002E00C8">
        <w:rPr>
          <w:rFonts w:cstheme="minorHAnsi"/>
          <w:sz w:val="24"/>
          <w:szCs w:val="24"/>
          <w:lang w:val="fr-FR"/>
        </w:rPr>
        <w:t xml:space="preserve"> du candidat et la pertinence de la Cause, afin de vérifier la véracité des faits et la formation conséquente d'une certitude morale solide. En outre, il est fondamental que la Cause en question intéresse une partie pertinente et significative du peuple de Dieu et ne soit pas l'intention d'un groupe ou même d'une personne. Malheureusement, certaines de nos causes, au-delà de la sainteté des candidats, souffrent de ce fait. La question se pose souvent : mais qui se soucie de cette Cause ? Qui en fait la promotion ? Qui veut vraiment ce processus ? Tout cela implique un discernement initial plus motivé et documenté, afin d'éviter la dispersion des énergies, des forces, du temps et des ressources. Toute Cause initiée demande beaucoup d'engagement, de </w:t>
      </w:r>
      <w:r w:rsidRPr="002E00C8">
        <w:rPr>
          <w:rFonts w:cstheme="minorHAnsi"/>
          <w:sz w:val="24"/>
          <w:szCs w:val="24"/>
          <w:lang w:val="fr-FR"/>
        </w:rPr>
        <w:lastRenderedPageBreak/>
        <w:t>soin et de dévouement. Le changement de personnes (postulateur, rapporteurs, vice-postulateurs, collaborateurs...) ralentit souvent le temps, qui passe, et le processus entamé.</w:t>
      </w:r>
    </w:p>
    <w:p w14:paraId="0632BFB8" w14:textId="77777777" w:rsidR="00DF3B0D" w:rsidRDefault="00DF3B0D" w:rsidP="002E00C8">
      <w:pPr>
        <w:spacing w:after="0" w:line="240" w:lineRule="auto"/>
        <w:jc w:val="both"/>
        <w:rPr>
          <w:rFonts w:cstheme="minorHAnsi"/>
          <w:sz w:val="24"/>
          <w:szCs w:val="24"/>
          <w:lang w:val="fr-FR"/>
        </w:rPr>
      </w:pPr>
    </w:p>
    <w:p w14:paraId="0FECD3FA" w14:textId="77777777" w:rsidR="00984119" w:rsidRPr="002E00C8" w:rsidRDefault="00984119" w:rsidP="002E00C8">
      <w:pPr>
        <w:spacing w:after="0" w:line="240" w:lineRule="auto"/>
        <w:jc w:val="both"/>
        <w:rPr>
          <w:rFonts w:cstheme="minorHAnsi"/>
          <w:sz w:val="24"/>
          <w:szCs w:val="24"/>
          <w:lang w:val="fr-FR"/>
        </w:rPr>
      </w:pPr>
    </w:p>
    <w:p w14:paraId="63F1B1DC" w14:textId="77777777" w:rsidR="00DF3B0D" w:rsidRPr="00984119" w:rsidRDefault="00DF3B0D" w:rsidP="002E00C8">
      <w:pPr>
        <w:spacing w:after="0" w:line="240" w:lineRule="auto"/>
        <w:jc w:val="both"/>
        <w:rPr>
          <w:rFonts w:cstheme="minorHAnsi"/>
          <w:b/>
          <w:i/>
          <w:color w:val="7030A0"/>
          <w:sz w:val="24"/>
          <w:szCs w:val="24"/>
          <w:lang w:val="fr-FR"/>
        </w:rPr>
      </w:pPr>
      <w:r w:rsidRPr="00984119">
        <w:rPr>
          <w:rFonts w:cstheme="minorHAnsi"/>
          <w:b/>
          <w:i/>
          <w:color w:val="7030A0"/>
          <w:sz w:val="24"/>
          <w:szCs w:val="24"/>
          <w:lang w:val="fr-FR"/>
        </w:rPr>
        <w:t>Conclusion</w:t>
      </w:r>
    </w:p>
    <w:p w14:paraId="0B8CE814" w14:textId="77777777" w:rsidR="00984119" w:rsidRPr="002E00C8" w:rsidRDefault="00984119" w:rsidP="002E00C8">
      <w:pPr>
        <w:spacing w:after="0" w:line="240" w:lineRule="auto"/>
        <w:jc w:val="both"/>
        <w:rPr>
          <w:rFonts w:cstheme="minorHAnsi"/>
          <w:sz w:val="24"/>
          <w:szCs w:val="24"/>
          <w:lang w:val="fr-FR"/>
        </w:rPr>
      </w:pPr>
    </w:p>
    <w:p w14:paraId="4A4131B8"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La sainteté reconnue, ou en voie de reconnaissance, d'une part, est déjà la réalisation du radicalisme évangélique et de la fidélité au projet apostolique de Don Bosco, est à considérer comme une ressource spirituelle et pastorale ; d'autre part, c'est un défi de vivre sa propre vocation avec fidélité afin d'être disponible pour témoigner de l'amour à l'extrême. Nos Saints, Bienheureux, Vénérables et Serviteurs de Dieu sont l'incarnation authentique du charisme salésien et des Constitutions ou Règlements de nos Instituts et Groupes dans les temps et les situations les plus divers, en dépassant cette mondanité et cette superficialité spirituelle qui minent à la racine notre crédibilité et notre fécondité. Les saints sont de véritables mystiques de la primauté de Dieu dans le don généreux de soi, des prophètes de la fraternité évangélique, des serviteurs créatifs de leurs frères et sœurs.</w:t>
      </w:r>
    </w:p>
    <w:p w14:paraId="421D2FCB" w14:textId="77777777" w:rsidR="00DF3B0D" w:rsidRPr="002E00C8" w:rsidRDefault="00DF3B0D" w:rsidP="002E00C8">
      <w:pPr>
        <w:spacing w:after="0" w:line="240" w:lineRule="auto"/>
        <w:jc w:val="both"/>
        <w:rPr>
          <w:rFonts w:cstheme="minorHAnsi"/>
          <w:sz w:val="24"/>
          <w:szCs w:val="24"/>
          <w:lang w:val="fr-FR"/>
        </w:rPr>
      </w:pPr>
      <w:r w:rsidRPr="002E00C8">
        <w:rPr>
          <w:rFonts w:cstheme="minorHAnsi"/>
          <w:sz w:val="24"/>
          <w:szCs w:val="24"/>
          <w:lang w:val="fr-FR"/>
        </w:rPr>
        <w:t>Le chemin de la sainteté est un voyage à faire ensemble, en compagnie des saints. La sainteté est vécue et réalisée ensemble. Les saints sont toujours en compagnie : là où il y en a un, on en trouve toujours beaucoup d'autres. La sainteté de la vie quotidienne fait fleurir la communion et est un générateur "relationnel". La sainteté se nourrit des relations, de la confiance, de la communion. En vérité, comme la liturgie de l'Église nous fait prier dans la préface des saints : "Dans leur vie, tu nous offres un exemple, dans leur intercession un secours, dans la communion de la grâce un lien d'amour fraternel. Forts de leur témoignage, affrontons le bon combat de la foi, pour partager au-delà de la mort la même couronne de gloire".</w:t>
      </w:r>
    </w:p>
    <w:p w14:paraId="74BF5150" w14:textId="77777777" w:rsidR="00DF3B0D" w:rsidRPr="002E00C8" w:rsidRDefault="00DF3B0D" w:rsidP="002E00C8">
      <w:pPr>
        <w:spacing w:after="0" w:line="240" w:lineRule="auto"/>
        <w:jc w:val="both"/>
        <w:rPr>
          <w:rFonts w:cstheme="minorHAnsi"/>
          <w:sz w:val="24"/>
          <w:szCs w:val="24"/>
          <w:lang w:val="fr-FR"/>
        </w:rPr>
      </w:pPr>
    </w:p>
    <w:p w14:paraId="6A9F70B5" w14:textId="77777777" w:rsidR="00DF3B0D" w:rsidRPr="002E00C8" w:rsidRDefault="00DF3B0D" w:rsidP="00984119">
      <w:pPr>
        <w:spacing w:after="0" w:line="240" w:lineRule="auto"/>
        <w:jc w:val="right"/>
        <w:rPr>
          <w:rFonts w:cstheme="minorHAnsi"/>
          <w:sz w:val="24"/>
          <w:szCs w:val="24"/>
          <w:lang w:val="fr-FR"/>
        </w:rPr>
      </w:pPr>
      <w:r w:rsidRPr="002E00C8">
        <w:rPr>
          <w:rFonts w:cstheme="minorHAnsi"/>
          <w:sz w:val="24"/>
          <w:szCs w:val="24"/>
          <w:lang w:val="fr-FR"/>
        </w:rPr>
        <w:t xml:space="preserve">Don Pierluigi CAMERONI SDB, </w:t>
      </w:r>
    </w:p>
    <w:p w14:paraId="01B3B955" w14:textId="6DDE5F27" w:rsidR="00DF3B0D" w:rsidRPr="002E00C8" w:rsidRDefault="00DF3B0D" w:rsidP="00984119">
      <w:pPr>
        <w:spacing w:after="0" w:line="240" w:lineRule="auto"/>
        <w:jc w:val="right"/>
        <w:rPr>
          <w:rFonts w:cstheme="minorHAnsi"/>
          <w:sz w:val="24"/>
          <w:szCs w:val="24"/>
          <w:lang w:val="fr-FR"/>
        </w:rPr>
      </w:pPr>
      <w:r w:rsidRPr="002E00C8">
        <w:rPr>
          <w:rFonts w:cstheme="minorHAnsi"/>
          <w:sz w:val="24"/>
          <w:szCs w:val="24"/>
          <w:lang w:val="fr-FR"/>
        </w:rPr>
        <w:t>Postulateur général pour l</w:t>
      </w:r>
      <w:r w:rsidR="00984119">
        <w:rPr>
          <w:rFonts w:cstheme="minorHAnsi"/>
          <w:sz w:val="24"/>
          <w:szCs w:val="24"/>
          <w:lang w:val="fr-FR"/>
        </w:rPr>
        <w:t>es C</w:t>
      </w:r>
      <w:r w:rsidRPr="002E00C8">
        <w:rPr>
          <w:rFonts w:cstheme="minorHAnsi"/>
          <w:sz w:val="24"/>
          <w:szCs w:val="24"/>
          <w:lang w:val="fr-FR"/>
        </w:rPr>
        <w:t>ause</w:t>
      </w:r>
      <w:r w:rsidR="00984119">
        <w:rPr>
          <w:rFonts w:cstheme="minorHAnsi"/>
          <w:sz w:val="24"/>
          <w:szCs w:val="24"/>
          <w:lang w:val="fr-FR"/>
        </w:rPr>
        <w:t>s des S</w:t>
      </w:r>
      <w:r w:rsidRPr="002E00C8">
        <w:rPr>
          <w:rFonts w:cstheme="minorHAnsi"/>
          <w:sz w:val="24"/>
          <w:szCs w:val="24"/>
          <w:lang w:val="fr-FR"/>
        </w:rPr>
        <w:t>aints</w:t>
      </w:r>
    </w:p>
    <w:p w14:paraId="66D9A2BB" w14:textId="77777777" w:rsidR="00DF3B0D" w:rsidRPr="002E00C8" w:rsidRDefault="00DF3B0D" w:rsidP="00984119">
      <w:pPr>
        <w:spacing w:after="0" w:line="240" w:lineRule="auto"/>
        <w:jc w:val="right"/>
        <w:rPr>
          <w:rFonts w:cstheme="minorHAnsi"/>
          <w:sz w:val="24"/>
          <w:szCs w:val="24"/>
        </w:rPr>
      </w:pPr>
      <w:r w:rsidRPr="002E00C8">
        <w:rPr>
          <w:rFonts w:cstheme="minorHAnsi"/>
          <w:sz w:val="24"/>
          <w:szCs w:val="24"/>
        </w:rPr>
        <w:t>postulatore@sdb.org</w:t>
      </w:r>
    </w:p>
    <w:p w14:paraId="7B9566D4" w14:textId="7D909C58" w:rsidR="009E267E" w:rsidRPr="002E00C8" w:rsidRDefault="009E267E" w:rsidP="002E00C8">
      <w:pPr>
        <w:spacing w:after="0" w:line="240" w:lineRule="auto"/>
        <w:rPr>
          <w:rFonts w:cstheme="minorHAnsi"/>
          <w:sz w:val="24"/>
          <w:szCs w:val="24"/>
        </w:rPr>
      </w:pPr>
    </w:p>
    <w:sectPr w:rsidR="009E267E" w:rsidRPr="002E00C8">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D6D97" w14:textId="77777777" w:rsidR="00F666D7" w:rsidRDefault="00F666D7" w:rsidP="005D5C28">
      <w:pPr>
        <w:spacing w:after="0" w:line="240" w:lineRule="auto"/>
      </w:pPr>
      <w:r>
        <w:separator/>
      </w:r>
    </w:p>
  </w:endnote>
  <w:endnote w:type="continuationSeparator" w:id="0">
    <w:p w14:paraId="0000E7ED" w14:textId="77777777" w:rsidR="00F666D7" w:rsidRDefault="00F666D7" w:rsidP="005D5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4544"/>
      <w:docPartObj>
        <w:docPartGallery w:val="Page Numbers (Bottom of Page)"/>
        <w:docPartUnique/>
      </w:docPartObj>
    </w:sdtPr>
    <w:sdtEndPr/>
    <w:sdtContent>
      <w:p w14:paraId="18D9D435" w14:textId="03D0B0FF" w:rsidR="005D5C28" w:rsidRDefault="005D5C28">
        <w:pPr>
          <w:pStyle w:val="Pidipagina"/>
          <w:jc w:val="center"/>
        </w:pPr>
        <w:r>
          <w:fldChar w:fldCharType="begin"/>
        </w:r>
        <w:r>
          <w:instrText>PAGE   \* MERGEFORMAT</w:instrText>
        </w:r>
        <w:r>
          <w:fldChar w:fldCharType="separate"/>
        </w:r>
        <w:r w:rsidR="00A33D88">
          <w:rPr>
            <w:noProof/>
          </w:rPr>
          <w:t>16</w:t>
        </w:r>
        <w:r>
          <w:fldChar w:fldCharType="end"/>
        </w:r>
      </w:p>
    </w:sdtContent>
  </w:sdt>
  <w:p w14:paraId="727B6472" w14:textId="77777777" w:rsidR="005D5C28" w:rsidRDefault="005D5C2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49F4F" w14:textId="77777777" w:rsidR="00F666D7" w:rsidRDefault="00F666D7" w:rsidP="005D5C28">
      <w:pPr>
        <w:spacing w:after="0" w:line="240" w:lineRule="auto"/>
      </w:pPr>
      <w:r>
        <w:separator/>
      </w:r>
    </w:p>
  </w:footnote>
  <w:footnote w:type="continuationSeparator" w:id="0">
    <w:p w14:paraId="053083DA" w14:textId="77777777" w:rsidR="00F666D7" w:rsidRDefault="00F666D7" w:rsidP="005D5C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A32F0"/>
    <w:multiLevelType w:val="hybridMultilevel"/>
    <w:tmpl w:val="9FEED7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DA8"/>
    <w:rsid w:val="000069AE"/>
    <w:rsid w:val="0004611A"/>
    <w:rsid w:val="00056D8D"/>
    <w:rsid w:val="000C1530"/>
    <w:rsid w:val="00175DA8"/>
    <w:rsid w:val="002E00C8"/>
    <w:rsid w:val="00342452"/>
    <w:rsid w:val="003731CA"/>
    <w:rsid w:val="00492927"/>
    <w:rsid w:val="0050042A"/>
    <w:rsid w:val="005671B2"/>
    <w:rsid w:val="005D5C28"/>
    <w:rsid w:val="005E7EFC"/>
    <w:rsid w:val="0070394D"/>
    <w:rsid w:val="007962A5"/>
    <w:rsid w:val="008123FA"/>
    <w:rsid w:val="00886502"/>
    <w:rsid w:val="00956044"/>
    <w:rsid w:val="00984119"/>
    <w:rsid w:val="00992184"/>
    <w:rsid w:val="009E267E"/>
    <w:rsid w:val="00A1218C"/>
    <w:rsid w:val="00A33D88"/>
    <w:rsid w:val="00B1462C"/>
    <w:rsid w:val="00B15055"/>
    <w:rsid w:val="00BA0C3D"/>
    <w:rsid w:val="00BF67E2"/>
    <w:rsid w:val="00D530FF"/>
    <w:rsid w:val="00D957D8"/>
    <w:rsid w:val="00DF01A6"/>
    <w:rsid w:val="00DF3B0D"/>
    <w:rsid w:val="00DF56B4"/>
    <w:rsid w:val="00E142F8"/>
    <w:rsid w:val="00E81785"/>
    <w:rsid w:val="00E82607"/>
    <w:rsid w:val="00F666D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78DFF"/>
  <w15:chartTrackingRefBased/>
  <w15:docId w15:val="{2B1A1CAC-1BAF-4DC7-A705-1C5DF25E4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F3B0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D5C2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D5C28"/>
  </w:style>
  <w:style w:type="paragraph" w:styleId="Pidipagina">
    <w:name w:val="footer"/>
    <w:basedOn w:val="Normale"/>
    <w:link w:val="PidipaginaCarattere"/>
    <w:uiPriority w:val="99"/>
    <w:unhideWhenUsed/>
    <w:rsid w:val="005D5C2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D5C28"/>
  </w:style>
  <w:style w:type="paragraph" w:styleId="Paragrafoelenco">
    <w:name w:val="List Paragraph"/>
    <w:basedOn w:val="Normale"/>
    <w:uiPriority w:val="34"/>
    <w:qFormat/>
    <w:rsid w:val="002E00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02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16</Pages>
  <Words>5959</Words>
  <Characters>33969</Characters>
  <Application>Microsoft Office Word</Application>
  <DocSecurity>0</DocSecurity>
  <Lines>283</Lines>
  <Paragraphs>79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Claude Ngoy</dc:creator>
  <cp:keywords/>
  <dc:description/>
  <cp:lastModifiedBy>Pierluigi Cameroni</cp:lastModifiedBy>
  <cp:revision>10</cp:revision>
  <cp:lastPrinted>2021-12-09T11:09:00Z</cp:lastPrinted>
  <dcterms:created xsi:type="dcterms:W3CDTF">2021-01-26T07:35:00Z</dcterms:created>
  <dcterms:modified xsi:type="dcterms:W3CDTF">2021-12-09T11:09:00Z</dcterms:modified>
</cp:coreProperties>
</file>