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650" w:rsidRPr="00772214" w:rsidRDefault="00DD3D5C" w:rsidP="00DD3D5C">
      <w:pPr>
        <w:spacing w:before="100" w:beforeAutospacing="1" w:after="100" w:afterAutospacing="1"/>
        <w:ind w:left="720" w:firstLine="0"/>
        <w:jc w:val="center"/>
        <w:rPr>
          <w:rFonts w:ascii="Tahoma" w:eastAsia="Times New Roman" w:hAnsi="Tahoma" w:cs="Tahoma"/>
          <w:b/>
          <w:bCs/>
          <w:color w:val="000000"/>
          <w:sz w:val="32"/>
          <w:szCs w:val="32"/>
          <w:lang w:val="it-IT"/>
        </w:rPr>
      </w:pPr>
      <w:r w:rsidRPr="00772214">
        <w:rPr>
          <w:rFonts w:ascii="Tahoma" w:eastAsia="Times New Roman" w:hAnsi="Tahoma" w:cs="Tahoma"/>
          <w:i/>
          <w:iCs/>
          <w:color w:val="000000"/>
          <w:sz w:val="32"/>
          <w:szCs w:val="32"/>
          <w:lang w:val="it-IT"/>
        </w:rPr>
        <w:t>B.S. marzo 2020 Come Don Bosco:</w:t>
      </w:r>
      <w:r w:rsidRPr="00772214">
        <w:rPr>
          <w:rFonts w:ascii="Tahoma" w:eastAsia="Times New Roman" w:hAnsi="Tahoma" w:cs="Tahoma"/>
          <w:b/>
          <w:bCs/>
          <w:color w:val="000000"/>
          <w:sz w:val="32"/>
          <w:szCs w:val="32"/>
          <w:lang w:val="it-IT"/>
        </w:rPr>
        <w:t xml:space="preserve"> La Sofferenza</w:t>
      </w:r>
    </w:p>
    <w:p w:rsidR="00DD3D5C" w:rsidRPr="00772214" w:rsidRDefault="00DD3D5C" w:rsidP="00DD3D5C">
      <w:pPr>
        <w:spacing w:before="100" w:beforeAutospacing="1" w:after="100" w:afterAutospacing="1"/>
        <w:ind w:left="720" w:firstLine="0"/>
        <w:jc w:val="center"/>
        <w:rPr>
          <w:rFonts w:ascii="Tahoma" w:eastAsia="Times New Roman" w:hAnsi="Tahoma" w:cs="Tahoma"/>
          <w:b/>
          <w:bCs/>
          <w:color w:val="000000"/>
          <w:sz w:val="32"/>
          <w:szCs w:val="32"/>
          <w:rtl/>
          <w:lang w:val="it-IT"/>
        </w:rPr>
      </w:pPr>
      <w:r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 xml:space="preserve">عن مجلة </w:t>
      </w:r>
      <w:proofErr w:type="spellStart"/>
      <w:r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>السا</w:t>
      </w:r>
      <w:r w:rsidR="00064111"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>لزيان</w:t>
      </w:r>
      <w:proofErr w:type="spellEnd"/>
      <w:r w:rsidR="00064111"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 xml:space="preserve"> الدورية مارس (آذار) </w:t>
      </w:r>
      <w:proofErr w:type="gramStart"/>
      <w:r w:rsidR="00064111"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>2020  (</w:t>
      </w:r>
      <w:proofErr w:type="gramEnd"/>
      <w:r w:rsidR="00064111"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>بتصرّف) :</w:t>
      </w:r>
      <w:r w:rsidRPr="00772214">
        <w:rPr>
          <w:rFonts w:ascii="Tahoma" w:eastAsia="Times New Roman" w:hAnsi="Tahoma" w:cs="Tahoma"/>
          <w:b/>
          <w:bCs/>
          <w:color w:val="000000"/>
          <w:sz w:val="32"/>
          <w:szCs w:val="32"/>
          <w:rtl/>
          <w:lang w:val="it-IT"/>
        </w:rPr>
        <w:t xml:space="preserve"> </w:t>
      </w:r>
    </w:p>
    <w:p w:rsidR="00DD3D5C" w:rsidRPr="00772214" w:rsidRDefault="00DD3D5C" w:rsidP="00DD3D5C">
      <w:pPr>
        <w:spacing w:before="100" w:beforeAutospacing="1" w:after="100" w:afterAutospacing="1"/>
        <w:ind w:left="720" w:firstLine="0"/>
        <w:jc w:val="center"/>
        <w:rPr>
          <w:rFonts w:ascii="Tahoma" w:eastAsia="Times New Roman" w:hAnsi="Tahoma" w:cs="Tahoma"/>
          <w:b/>
          <w:bCs/>
          <w:color w:val="000000"/>
          <w:sz w:val="32"/>
          <w:szCs w:val="32"/>
          <w:rtl/>
          <w:lang w:val="it-IT"/>
        </w:rPr>
      </w:pPr>
      <w:r w:rsidRPr="00772214">
        <w:rPr>
          <w:rFonts w:ascii="Tahoma" w:eastAsia="Times New Roman" w:hAnsi="Tahoma" w:cs="Tahoma"/>
          <w:b/>
          <w:bCs/>
          <w:color w:val="000000"/>
          <w:sz w:val="32"/>
          <w:szCs w:val="32"/>
          <w:rtl/>
          <w:lang w:val="it-IT"/>
        </w:rPr>
        <w:t>الأَلَــــــــــــــم</w:t>
      </w:r>
    </w:p>
    <w:p w:rsidR="00064111" w:rsidRPr="00772214" w:rsidRDefault="00064111" w:rsidP="00600FF9">
      <w:pPr>
        <w:bidi/>
        <w:spacing w:before="100" w:beforeAutospacing="1" w:after="100" w:afterAutospacing="1"/>
        <w:ind w:left="720" w:firstLine="0"/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</w:pPr>
      <w:r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 xml:space="preserve">قد </w:t>
      </w:r>
      <w:proofErr w:type="spellStart"/>
      <w:r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>لايروقنا</w:t>
      </w:r>
      <w:proofErr w:type="spellEnd"/>
      <w:r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 xml:space="preserve"> المبدأ لكن الألم هو الم</w:t>
      </w:r>
      <w:r w:rsidR="002169F6"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>َ</w:t>
      </w:r>
      <w:r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>ع</w:t>
      </w:r>
      <w:r w:rsidR="002169F6"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>ْ</w:t>
      </w:r>
      <w:r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>ب</w:t>
      </w:r>
      <w:r w:rsidR="002169F6"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>َ</w:t>
      </w:r>
      <w:r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>ر الأفضل الذي يحوّلنا الى كائنات إنسانية.</w:t>
      </w:r>
    </w:p>
    <w:p w:rsidR="00064111" w:rsidRPr="00772214" w:rsidRDefault="00064111" w:rsidP="00600FF9">
      <w:pPr>
        <w:bidi/>
        <w:spacing w:before="100" w:beforeAutospacing="1" w:after="100" w:afterAutospacing="1"/>
        <w:ind w:left="720" w:firstLine="0"/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</w:pPr>
      <w:r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 xml:space="preserve">الألم </w:t>
      </w:r>
      <w:proofErr w:type="gramStart"/>
      <w:r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>يؤن</w:t>
      </w:r>
      <w:r w:rsidR="00172155"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>ْ</w:t>
      </w:r>
      <w:r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>س</w:t>
      </w:r>
      <w:r w:rsidR="00172155"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>ِ</w:t>
      </w:r>
      <w:r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>ن  الشخصية</w:t>
      </w:r>
      <w:proofErr w:type="gramEnd"/>
      <w:r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 xml:space="preserve"> أكثر من أية تجربة أخرى.</w:t>
      </w:r>
    </w:p>
    <w:p w:rsidR="00B659DA" w:rsidRPr="00772214" w:rsidRDefault="00064111" w:rsidP="00600FF9">
      <w:pPr>
        <w:bidi/>
        <w:spacing w:before="100" w:beforeAutospacing="1" w:after="100" w:afterAutospacing="1"/>
        <w:ind w:left="720" w:firstLine="0"/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</w:pPr>
      <w:r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>الألم دون شك مزعج، لكن لماذا نتعن</w:t>
      </w:r>
      <w:r w:rsidR="00B659DA"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>ّ</w:t>
      </w:r>
      <w:r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>ت</w:t>
      </w:r>
      <w:r w:rsidR="00B659DA"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 xml:space="preserve"> أحياناً ونعتبره عديم </w:t>
      </w:r>
      <w:proofErr w:type="gramStart"/>
      <w:r w:rsidR="00B659DA"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>الفائدة؟...</w:t>
      </w:r>
      <w:proofErr w:type="gramEnd"/>
    </w:p>
    <w:p w:rsidR="00064111" w:rsidRPr="00772214" w:rsidRDefault="00B659DA" w:rsidP="00600FF9">
      <w:pPr>
        <w:bidi/>
        <w:spacing w:before="100" w:beforeAutospacing="1" w:after="100" w:afterAutospacing="1"/>
        <w:ind w:left="720" w:firstLine="0"/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</w:pPr>
      <w:r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>هناك حكمة قادمة من جزر الرأس الأخضر تقول:</w:t>
      </w:r>
      <w:r w:rsidR="00CB335E"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 xml:space="preserve"> " من خلال الجرح يتدفّق الدم إلى الخارج، ومن خلال الجرح ذاته تتسرب الحكمة إلى الداخل".</w:t>
      </w:r>
      <w:r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 xml:space="preserve"> </w:t>
      </w:r>
      <w:r w:rsidR="00600FF9"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 xml:space="preserve"> مقولة تتضمن ماقلّ ودلّ.</w:t>
      </w:r>
    </w:p>
    <w:p w:rsidR="00600FF9" w:rsidRPr="00772214" w:rsidRDefault="00600FF9" w:rsidP="00600FF9">
      <w:pPr>
        <w:bidi/>
        <w:spacing w:before="100" w:beforeAutospacing="1" w:after="100" w:afterAutospacing="1"/>
        <w:ind w:left="720" w:firstLine="0"/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</w:pPr>
      <w:r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>- الألم يمنع التشتّت ويحثّنا على التركيز وعلى الاعتكاف على الذات.</w:t>
      </w:r>
    </w:p>
    <w:p w:rsidR="00600FF9" w:rsidRPr="00772214" w:rsidRDefault="00600FF9" w:rsidP="00600FF9">
      <w:pPr>
        <w:bidi/>
        <w:spacing w:before="100" w:beforeAutospacing="1" w:after="100" w:afterAutospacing="1"/>
        <w:ind w:left="720" w:firstLine="0"/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</w:pPr>
      <w:r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>- الألم يجبرنا على اللجوء إلى الآخرين لطلب المساعدة.</w:t>
      </w:r>
    </w:p>
    <w:p w:rsidR="00600FF9" w:rsidRPr="00772214" w:rsidRDefault="00600FF9" w:rsidP="00600FF9">
      <w:pPr>
        <w:bidi/>
        <w:spacing w:before="100" w:beforeAutospacing="1" w:after="100" w:afterAutospacing="1"/>
        <w:ind w:left="720" w:firstLine="0"/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</w:pPr>
      <w:r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>- الألم يوجّ</w:t>
      </w:r>
      <w:r w:rsidR="002169F6"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>ِ</w:t>
      </w:r>
      <w:r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>ه أعيننا إلى فوق لنتوسّل أو لنصرخ...يستحيل البقاء على الحياد ساعة الألم.</w:t>
      </w:r>
    </w:p>
    <w:p w:rsidR="00600FF9" w:rsidRPr="00772214" w:rsidRDefault="00600FF9" w:rsidP="00600FF9">
      <w:pPr>
        <w:bidi/>
        <w:spacing w:before="100" w:beforeAutospacing="1" w:after="100" w:afterAutospacing="1"/>
        <w:ind w:left="720" w:firstLine="0"/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</w:pPr>
      <w:r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 xml:space="preserve">يقول أحد علماء النفس جاك </w:t>
      </w:r>
      <w:proofErr w:type="spellStart"/>
      <w:r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>داكوينو</w:t>
      </w:r>
      <w:proofErr w:type="spellEnd"/>
      <w:r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 xml:space="preserve">: " </w:t>
      </w:r>
      <w:proofErr w:type="spellStart"/>
      <w:r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>ي</w:t>
      </w:r>
      <w:r w:rsidR="002169F6"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>ُ</w:t>
      </w:r>
      <w:r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>عتب</w:t>
      </w:r>
      <w:r w:rsidR="002169F6"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>َ</w:t>
      </w:r>
      <w:r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>رالألم</w:t>
      </w:r>
      <w:proofErr w:type="spellEnd"/>
      <w:r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 xml:space="preserve"> من كب</w:t>
      </w:r>
      <w:r w:rsidR="003A7773"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>ار المربّين.</w:t>
      </w:r>
      <w:r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 xml:space="preserve"> بعض المكاسب </w:t>
      </w:r>
      <w:r w:rsidR="003A7773"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>علينا أن ن</w:t>
      </w:r>
      <w:r w:rsidR="002169F6"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>ُ</w:t>
      </w:r>
      <w:r w:rsidR="003A7773"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>ح</w:t>
      </w:r>
      <w:r w:rsidR="002169F6"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>َ</w:t>
      </w:r>
      <w:r w:rsidR="003A7773"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>صّ</w:t>
      </w:r>
      <w:r w:rsidR="002169F6"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>ِ</w:t>
      </w:r>
      <w:r w:rsidR="003A7773"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 xml:space="preserve">لها </w:t>
      </w:r>
      <w:r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>عن طريق الألم إذ لا</w:t>
      </w:r>
      <w:r w:rsidR="002169F6"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 xml:space="preserve"> </w:t>
      </w:r>
      <w:r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>وسيلة أخرى لبلوغها</w:t>
      </w:r>
      <w:r w:rsidR="004E6023"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 xml:space="preserve">. بضعة جرعات من الألم </w:t>
      </w:r>
      <w:r w:rsidR="005664DE"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 xml:space="preserve">إذاً </w:t>
      </w:r>
      <w:r w:rsidR="004E6023"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>ضرورية وهذا من أسباب تواجد الألم في العالم."</w:t>
      </w:r>
      <w:r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 xml:space="preserve"> </w:t>
      </w:r>
    </w:p>
    <w:p w:rsidR="00CE6237" w:rsidRPr="00772214" w:rsidRDefault="00CE6237" w:rsidP="00CE6237">
      <w:pPr>
        <w:bidi/>
        <w:spacing w:before="100" w:beforeAutospacing="1" w:after="100" w:afterAutospacing="1"/>
        <w:ind w:left="720" w:firstLine="0"/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</w:pPr>
      <w:r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 xml:space="preserve">صدق الكاتب </w:t>
      </w:r>
      <w:proofErr w:type="spellStart"/>
      <w:r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>نيكولو</w:t>
      </w:r>
      <w:proofErr w:type="spellEnd"/>
      <w:r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 xml:space="preserve"> </w:t>
      </w:r>
      <w:proofErr w:type="spellStart"/>
      <w:r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>تومّازيو</w:t>
      </w:r>
      <w:proofErr w:type="spellEnd"/>
      <w:r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 xml:space="preserve"> حين قال:" الإنسان الذي لم يختبر الألم يظلّ طفلاً."</w:t>
      </w:r>
    </w:p>
    <w:p w:rsidR="00CE6237" w:rsidRPr="00772214" w:rsidRDefault="00CE6237" w:rsidP="00CE6237">
      <w:pPr>
        <w:bidi/>
        <w:spacing w:before="100" w:beforeAutospacing="1" w:after="100" w:afterAutospacing="1"/>
        <w:ind w:left="720" w:firstLine="0"/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</w:pPr>
      <w:r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lastRenderedPageBreak/>
        <w:t>ألم نلاحظ حقيقة ذلك من خلال علاقاتنا الإنسانية؟  من ذاق الألم هو عادة أكثر وداعة، أكثر تفهّماً، أكثر قدرة على الشفقة، أكثر انتباهاً، أكثر إنسانية...</w:t>
      </w:r>
    </w:p>
    <w:p w:rsidR="00CE6237" w:rsidRPr="00772214" w:rsidRDefault="00CE6237" w:rsidP="00CE6237">
      <w:pPr>
        <w:bidi/>
        <w:spacing w:before="100" w:beforeAutospacing="1" w:after="100" w:afterAutospacing="1"/>
        <w:ind w:left="720" w:firstLine="0"/>
        <w:rPr>
          <w:rFonts w:ascii="Tahoma" w:eastAsia="Times New Roman" w:hAnsi="Tahoma" w:cs="Tahoma"/>
          <w:color w:val="000000"/>
          <w:sz w:val="32"/>
          <w:szCs w:val="32"/>
          <w:lang w:val="it-IT"/>
        </w:rPr>
      </w:pPr>
      <w:r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>على العكس، من لم يختبر الألم فهو أكثر قسوة، أقلّ اكتراثاً وأقل إنسانية...</w:t>
      </w:r>
    </w:p>
    <w:p w:rsidR="00F46B27" w:rsidRPr="00772214" w:rsidRDefault="00F46B27" w:rsidP="00F46B27">
      <w:pPr>
        <w:bidi/>
        <w:spacing w:before="100" w:beforeAutospacing="1" w:after="100" w:afterAutospacing="1"/>
        <w:ind w:left="720" w:firstLine="0"/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</w:pPr>
      <w:r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>ليس المقصود أن نمدح الألم، لسنا ساديين أو عديمي الإنسانية</w:t>
      </w:r>
      <w:r w:rsidR="00471AC2"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 xml:space="preserve">، ولكننا نرى ضرورة التربية على قبول الألم منذ الطفولة كي يتحوّل إلى عامل نموّ. </w:t>
      </w:r>
      <w:r w:rsidR="004E439E"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>ف</w:t>
      </w:r>
      <w:r w:rsidR="00471AC2"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>التربية إذاً على تقبّ</w:t>
      </w:r>
      <w:r w:rsidR="004E439E"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>ُ</w:t>
      </w:r>
      <w:r w:rsidR="00471AC2"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>ل الألم.</w:t>
      </w:r>
    </w:p>
    <w:p w:rsidR="00471AC2" w:rsidRPr="00772214" w:rsidRDefault="00471AC2" w:rsidP="00471AC2">
      <w:pPr>
        <w:bidi/>
        <w:spacing w:before="100" w:beforeAutospacing="1" w:after="100" w:afterAutospacing="1"/>
        <w:ind w:left="720" w:firstLine="0"/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</w:pPr>
      <w:r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 xml:space="preserve">في يومنا هذا تتضاءل </w:t>
      </w:r>
      <w:proofErr w:type="spellStart"/>
      <w:r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>باستمرارالقدرة</w:t>
      </w:r>
      <w:proofErr w:type="spellEnd"/>
      <w:r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 xml:space="preserve"> على تحمّل الألم. هناك استراتيجيّات عديدة للتربية على تقبّل الألم ومنها خاصّة التدرّب على روح التضحية</w:t>
      </w:r>
      <w:r w:rsidR="003F0E72"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>، وهذا يسري على البالغين وعلى من عُهدوا إلى تربيتنا</w:t>
      </w:r>
      <w:r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 xml:space="preserve">. </w:t>
      </w:r>
      <w:r w:rsidR="003F0E72"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 xml:space="preserve"> </w:t>
      </w:r>
      <w:r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>فعلى سبيل المثال:</w:t>
      </w:r>
    </w:p>
    <w:p w:rsidR="00471AC2" w:rsidRPr="00772214" w:rsidRDefault="00471AC2" w:rsidP="00471AC2">
      <w:pPr>
        <w:bidi/>
        <w:spacing w:before="100" w:beforeAutospacing="1" w:after="100" w:afterAutospacing="1"/>
        <w:ind w:left="720" w:firstLine="0"/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</w:pPr>
      <w:r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 xml:space="preserve">- شرب المياه العادية </w:t>
      </w:r>
      <w:proofErr w:type="spellStart"/>
      <w:r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>بدلآً</w:t>
      </w:r>
      <w:proofErr w:type="spellEnd"/>
      <w:r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 xml:space="preserve"> من المياه الغازيّة</w:t>
      </w:r>
    </w:p>
    <w:p w:rsidR="00471AC2" w:rsidRPr="00772214" w:rsidRDefault="00471AC2" w:rsidP="00471AC2">
      <w:pPr>
        <w:bidi/>
        <w:spacing w:before="100" w:beforeAutospacing="1" w:after="100" w:afterAutospacing="1"/>
        <w:ind w:left="720" w:firstLine="0"/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</w:pPr>
      <w:r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>- التخلّي عن المصعد واستخدام الدَّرَج أي السلالم</w:t>
      </w:r>
    </w:p>
    <w:p w:rsidR="00471AC2" w:rsidRPr="00772214" w:rsidRDefault="00471AC2" w:rsidP="00471AC2">
      <w:pPr>
        <w:bidi/>
        <w:spacing w:before="100" w:beforeAutospacing="1" w:after="100" w:afterAutospacing="1"/>
        <w:ind w:left="720" w:firstLine="0"/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</w:pPr>
      <w:r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>- اختصار المكالمات</w:t>
      </w:r>
      <w:r w:rsidR="008B6099"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 xml:space="preserve"> </w:t>
      </w:r>
      <w:proofErr w:type="spellStart"/>
      <w:r w:rsidR="008B6099"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>الماراتونية</w:t>
      </w:r>
      <w:proofErr w:type="spellEnd"/>
    </w:p>
    <w:p w:rsidR="008B6099" w:rsidRPr="00772214" w:rsidRDefault="008B6099" w:rsidP="008B6099">
      <w:pPr>
        <w:bidi/>
        <w:spacing w:before="100" w:beforeAutospacing="1" w:after="100" w:afterAutospacing="1"/>
        <w:ind w:left="720" w:firstLine="0"/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</w:pPr>
      <w:r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>- لا للتفرّد بالتلفاز دون مشاركة الغير</w:t>
      </w:r>
    </w:p>
    <w:p w:rsidR="008B6099" w:rsidRPr="00772214" w:rsidRDefault="008B6099" w:rsidP="008B6099">
      <w:pPr>
        <w:bidi/>
        <w:spacing w:before="100" w:beforeAutospacing="1" w:after="100" w:afterAutospacing="1"/>
        <w:ind w:left="720" w:firstLine="0"/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</w:pPr>
      <w:r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>- لا لملابس مصدرها بجملتها بيوت الأزياء العالمية</w:t>
      </w:r>
    </w:p>
    <w:p w:rsidR="008B6099" w:rsidRPr="00772214" w:rsidRDefault="008B6099" w:rsidP="008B6099">
      <w:pPr>
        <w:bidi/>
        <w:spacing w:before="100" w:beforeAutospacing="1" w:after="100" w:afterAutospacing="1"/>
        <w:ind w:left="720" w:firstLine="0"/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</w:pPr>
      <w:r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>- أداء الفروض والواجبات دون تشغيل التلفاز</w:t>
      </w:r>
    </w:p>
    <w:p w:rsidR="008B6099" w:rsidRPr="00772214" w:rsidRDefault="008319CF" w:rsidP="008B6099">
      <w:pPr>
        <w:bidi/>
        <w:spacing w:before="100" w:beforeAutospacing="1" w:after="100" w:afterAutospacing="1"/>
        <w:ind w:left="720" w:firstLine="0"/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</w:pPr>
      <w:r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>نضيف إليها أيضاً تضحيات أكثر بساطة:</w:t>
      </w:r>
    </w:p>
    <w:p w:rsidR="008319CF" w:rsidRPr="00772214" w:rsidRDefault="008319CF" w:rsidP="008319CF">
      <w:pPr>
        <w:bidi/>
        <w:spacing w:before="100" w:beforeAutospacing="1" w:after="100" w:afterAutospacing="1"/>
        <w:ind w:left="720" w:firstLine="0"/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</w:pPr>
      <w:r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>- القفز من السرير حال سماع المنبّه</w:t>
      </w:r>
    </w:p>
    <w:p w:rsidR="008319CF" w:rsidRPr="00772214" w:rsidRDefault="008319CF" w:rsidP="008319CF">
      <w:pPr>
        <w:bidi/>
        <w:spacing w:before="100" w:beforeAutospacing="1" w:after="100" w:afterAutospacing="1"/>
        <w:ind w:left="720" w:firstLine="0"/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</w:pPr>
      <w:r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>- انتظار الدور الأخير أثناء خدمة المائدة</w:t>
      </w:r>
    </w:p>
    <w:p w:rsidR="008319CF" w:rsidRPr="00772214" w:rsidRDefault="008319CF" w:rsidP="008319CF">
      <w:pPr>
        <w:bidi/>
        <w:spacing w:before="100" w:beforeAutospacing="1" w:after="100" w:afterAutospacing="1"/>
        <w:ind w:left="720" w:firstLine="0"/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</w:pPr>
      <w:r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 xml:space="preserve">- تناول الأطعمة التي </w:t>
      </w:r>
      <w:proofErr w:type="spellStart"/>
      <w:r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>لانستسيغها</w:t>
      </w:r>
      <w:proofErr w:type="spellEnd"/>
    </w:p>
    <w:p w:rsidR="008319CF" w:rsidRPr="00772214" w:rsidRDefault="003B0337" w:rsidP="008319CF">
      <w:pPr>
        <w:bidi/>
        <w:spacing w:before="100" w:beforeAutospacing="1" w:after="100" w:afterAutospacing="1"/>
        <w:ind w:left="720" w:firstLine="0"/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</w:pPr>
      <w:r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lastRenderedPageBreak/>
        <w:t xml:space="preserve">- ترتيب السرير بعد النهوض </w:t>
      </w:r>
    </w:p>
    <w:p w:rsidR="003B0337" w:rsidRPr="00772214" w:rsidRDefault="003B0337" w:rsidP="003B0337">
      <w:pPr>
        <w:bidi/>
        <w:spacing w:before="100" w:beforeAutospacing="1" w:after="100" w:afterAutospacing="1"/>
        <w:ind w:left="720" w:firstLine="0"/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</w:pPr>
      <w:r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 xml:space="preserve">- إلقاء السلام على الجميع حتى على الذين </w:t>
      </w:r>
      <w:proofErr w:type="spellStart"/>
      <w:r w:rsidR="00EA5B73"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>لايجدون</w:t>
      </w:r>
      <w:proofErr w:type="spellEnd"/>
      <w:r w:rsidR="00EA5B73"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 xml:space="preserve"> من يحييهم</w:t>
      </w:r>
    </w:p>
    <w:p w:rsidR="00EA5B73" w:rsidRPr="00772214" w:rsidRDefault="00EA5B73" w:rsidP="00EA5B73">
      <w:pPr>
        <w:bidi/>
        <w:spacing w:before="100" w:beforeAutospacing="1" w:after="100" w:afterAutospacing="1"/>
        <w:ind w:left="720" w:firstLine="0"/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</w:pPr>
      <w:r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>- مساعدة رفيق الدراسة الذي يهزأ به الآخرون</w:t>
      </w:r>
    </w:p>
    <w:p w:rsidR="00DA6FA9" w:rsidRPr="00772214" w:rsidRDefault="00DA6FA9" w:rsidP="00DA6FA9">
      <w:pPr>
        <w:bidi/>
        <w:spacing w:before="100" w:beforeAutospacing="1" w:after="100" w:afterAutospacing="1"/>
        <w:ind w:left="720" w:firstLine="0"/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</w:pPr>
      <w:r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>- قبول ارتداء ملابس الأخ الأكبر</w:t>
      </w:r>
    </w:p>
    <w:p w:rsidR="00DA6FA9" w:rsidRPr="00772214" w:rsidRDefault="00DA6FA9" w:rsidP="00DA6FA9">
      <w:pPr>
        <w:bidi/>
        <w:spacing w:before="100" w:beforeAutospacing="1" w:after="100" w:afterAutospacing="1"/>
        <w:ind w:left="720" w:firstLine="0"/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</w:pPr>
      <w:r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>إنها تضحيات قد تثير الضحك، لكنّ هذه الاهتمامات البسيطة الاعتيادية هي التي تُنضِج فينا الإنسان...</w:t>
      </w:r>
    </w:p>
    <w:p w:rsidR="00DA6FA9" w:rsidRPr="00772214" w:rsidRDefault="00DA6FA9" w:rsidP="00DA6FA9">
      <w:pPr>
        <w:bidi/>
        <w:spacing w:before="100" w:beforeAutospacing="1" w:after="100" w:afterAutospacing="1"/>
        <w:ind w:left="720" w:firstLine="0"/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</w:pPr>
      <w:r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>هل تعرفون قصة اللؤلؤة؟  اسمعوا حكاية أعجوبة هذه الحجر الكريم:</w:t>
      </w:r>
    </w:p>
    <w:p w:rsidR="00785590" w:rsidRPr="00772214" w:rsidRDefault="00DA6FA9" w:rsidP="00DA6FA9">
      <w:pPr>
        <w:bidi/>
        <w:spacing w:before="100" w:beforeAutospacing="1" w:after="100" w:afterAutospacing="1"/>
        <w:ind w:left="720" w:firstLine="0"/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</w:pPr>
      <w:r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 xml:space="preserve">ذرّة من الرمل تخترق الصَّدَفة (القوقعة) عبر المدخل الحلزوني الضيّق. نسيج الكائن الرخوي الذي يسكن الصَّدفَة تنتابه تشنّجات حين تحتكّ به </w:t>
      </w:r>
      <w:r w:rsidR="00785590"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>هذه الذرّة</w:t>
      </w:r>
      <w:r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 xml:space="preserve"> الدخيلة</w:t>
      </w:r>
      <w:r w:rsidR="00707758"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>،</w:t>
      </w:r>
      <w:r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 xml:space="preserve"> ف</w:t>
      </w:r>
      <w:r w:rsidR="00785590"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>تتساقط على ذرّة الرمل</w:t>
      </w:r>
      <w:r w:rsidR="00707758"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 xml:space="preserve"> ـ</w:t>
      </w:r>
      <w:r w:rsidR="00785590"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 xml:space="preserve"> التي يصعب التخلّص منها</w:t>
      </w:r>
      <w:r w:rsidR="00707758"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 xml:space="preserve"> ـ</w:t>
      </w:r>
      <w:r w:rsidR="00785590"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 xml:space="preserve"> قطرات دقيقة شبيهة بالدموع ماهي إلّا أملاح ثمينة تتركّز معاً لتكوّن في النهاية اللؤلؤة... </w:t>
      </w:r>
    </w:p>
    <w:p w:rsidR="00DA6FA9" w:rsidRPr="00772214" w:rsidRDefault="00785590" w:rsidP="00785590">
      <w:pPr>
        <w:bidi/>
        <w:spacing w:before="100" w:beforeAutospacing="1" w:after="100" w:afterAutospacing="1"/>
        <w:ind w:left="720" w:firstLine="0"/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</w:pPr>
      <w:r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>من مخاض الصَّدَفة تولَد اللؤلؤة.</w:t>
      </w:r>
    </w:p>
    <w:p w:rsidR="00785590" w:rsidRDefault="00E90D7E" w:rsidP="00785590">
      <w:pPr>
        <w:bidi/>
        <w:spacing w:before="100" w:beforeAutospacing="1" w:after="100" w:afterAutospacing="1"/>
        <w:ind w:left="720" w:firstLine="0"/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</w:pPr>
      <w:r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>ومن الآلا</w:t>
      </w:r>
      <w:r w:rsidR="00785590"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>م البشرية تول</w:t>
      </w:r>
      <w:r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>َ</w:t>
      </w:r>
      <w:r w:rsidR="00785590" w:rsidRPr="00772214"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  <w:t>د الإنسانية الحقّة.</w:t>
      </w:r>
    </w:p>
    <w:p w:rsidR="001372BC" w:rsidRPr="00772214" w:rsidRDefault="001372BC" w:rsidP="001372BC">
      <w:pPr>
        <w:bidi/>
        <w:spacing w:before="100" w:beforeAutospacing="1" w:after="100" w:afterAutospacing="1"/>
        <w:ind w:left="720" w:firstLine="0"/>
        <w:rPr>
          <w:rFonts w:ascii="Tahoma" w:eastAsia="Times New Roman" w:hAnsi="Tahoma" w:cs="Tahoma"/>
          <w:color w:val="000000"/>
          <w:sz w:val="32"/>
          <w:szCs w:val="32"/>
          <w:rtl/>
          <w:lang w:val="it-IT"/>
        </w:rPr>
      </w:pPr>
      <w:r>
        <w:rPr>
          <w:rFonts w:ascii="Tahoma" w:eastAsia="Times New Roman" w:hAnsi="Tahoma" w:cs="Tahoma" w:hint="cs"/>
          <w:color w:val="000000"/>
          <w:sz w:val="32"/>
          <w:szCs w:val="32"/>
          <w:rtl/>
          <w:lang w:val="it-IT"/>
        </w:rPr>
        <w:t>أ. ب.</w:t>
      </w:r>
      <w:bookmarkStart w:id="0" w:name="_GoBack"/>
      <w:bookmarkEnd w:id="0"/>
    </w:p>
    <w:sectPr w:rsidR="001372BC" w:rsidRPr="00772214" w:rsidSect="00D778D4">
      <w:pgSz w:w="12240" w:h="15840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AD3345"/>
    <w:multiLevelType w:val="multilevel"/>
    <w:tmpl w:val="4FFE4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DC2A46"/>
    <w:multiLevelType w:val="hybridMultilevel"/>
    <w:tmpl w:val="BE0E9778"/>
    <w:lvl w:ilvl="0" w:tplc="CDE6A66A">
      <w:numFmt w:val="bullet"/>
      <w:lvlText w:val=""/>
      <w:lvlJc w:val="left"/>
      <w:pPr>
        <w:ind w:left="720" w:hanging="360"/>
      </w:pPr>
      <w:rPr>
        <w:rFonts w:ascii="Symbol" w:eastAsia="Calibri" w:hAnsi="Symbol" w:cstheme="maj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E09"/>
    <w:rsid w:val="00027F8E"/>
    <w:rsid w:val="00064111"/>
    <w:rsid w:val="000C69E8"/>
    <w:rsid w:val="000F28CF"/>
    <w:rsid w:val="0011554C"/>
    <w:rsid w:val="00116E1D"/>
    <w:rsid w:val="001372BC"/>
    <w:rsid w:val="001468E7"/>
    <w:rsid w:val="00152650"/>
    <w:rsid w:val="00172155"/>
    <w:rsid w:val="001A7768"/>
    <w:rsid w:val="001F61DD"/>
    <w:rsid w:val="00204694"/>
    <w:rsid w:val="002169F6"/>
    <w:rsid w:val="00262382"/>
    <w:rsid w:val="0026682A"/>
    <w:rsid w:val="002B3256"/>
    <w:rsid w:val="003A7773"/>
    <w:rsid w:val="003B0337"/>
    <w:rsid w:val="003E4BC9"/>
    <w:rsid w:val="003F0E72"/>
    <w:rsid w:val="004072C2"/>
    <w:rsid w:val="0042095F"/>
    <w:rsid w:val="00432331"/>
    <w:rsid w:val="00443301"/>
    <w:rsid w:val="00471AC2"/>
    <w:rsid w:val="00475646"/>
    <w:rsid w:val="004E439E"/>
    <w:rsid w:val="004E6023"/>
    <w:rsid w:val="0056572B"/>
    <w:rsid w:val="005664DE"/>
    <w:rsid w:val="00591843"/>
    <w:rsid w:val="005B4100"/>
    <w:rsid w:val="005B4FF2"/>
    <w:rsid w:val="00600FF9"/>
    <w:rsid w:val="0060197A"/>
    <w:rsid w:val="0063269D"/>
    <w:rsid w:val="00652DE1"/>
    <w:rsid w:val="00656D01"/>
    <w:rsid w:val="00681C53"/>
    <w:rsid w:val="00690B6E"/>
    <w:rsid w:val="006B0CBC"/>
    <w:rsid w:val="006D281D"/>
    <w:rsid w:val="006E573D"/>
    <w:rsid w:val="00707758"/>
    <w:rsid w:val="00772214"/>
    <w:rsid w:val="00785590"/>
    <w:rsid w:val="00795507"/>
    <w:rsid w:val="007B1AC1"/>
    <w:rsid w:val="007B3C93"/>
    <w:rsid w:val="007D0574"/>
    <w:rsid w:val="007F389D"/>
    <w:rsid w:val="008319CF"/>
    <w:rsid w:val="008710EE"/>
    <w:rsid w:val="008820BF"/>
    <w:rsid w:val="00895BC6"/>
    <w:rsid w:val="008B6099"/>
    <w:rsid w:val="008D42F5"/>
    <w:rsid w:val="00942C2F"/>
    <w:rsid w:val="00966BBD"/>
    <w:rsid w:val="009731B4"/>
    <w:rsid w:val="009B38A1"/>
    <w:rsid w:val="00A04C7A"/>
    <w:rsid w:val="00A23F88"/>
    <w:rsid w:val="00A5709E"/>
    <w:rsid w:val="00A910AA"/>
    <w:rsid w:val="00AC66F2"/>
    <w:rsid w:val="00B316CB"/>
    <w:rsid w:val="00B659DA"/>
    <w:rsid w:val="00B833CE"/>
    <w:rsid w:val="00C4677D"/>
    <w:rsid w:val="00C47788"/>
    <w:rsid w:val="00C513AF"/>
    <w:rsid w:val="00C53D5F"/>
    <w:rsid w:val="00C6044B"/>
    <w:rsid w:val="00C742CB"/>
    <w:rsid w:val="00C956BF"/>
    <w:rsid w:val="00CA5175"/>
    <w:rsid w:val="00CB335E"/>
    <w:rsid w:val="00CD2C08"/>
    <w:rsid w:val="00CE6237"/>
    <w:rsid w:val="00D51F4E"/>
    <w:rsid w:val="00D778D4"/>
    <w:rsid w:val="00DA3320"/>
    <w:rsid w:val="00DA6FA9"/>
    <w:rsid w:val="00DD19F1"/>
    <w:rsid w:val="00DD3D5C"/>
    <w:rsid w:val="00DD4CC1"/>
    <w:rsid w:val="00E77E09"/>
    <w:rsid w:val="00E90D7E"/>
    <w:rsid w:val="00EA5B73"/>
    <w:rsid w:val="00F0090B"/>
    <w:rsid w:val="00F119A2"/>
    <w:rsid w:val="00F12C35"/>
    <w:rsid w:val="00F26DC5"/>
    <w:rsid w:val="00F32A00"/>
    <w:rsid w:val="00F46B27"/>
    <w:rsid w:val="00F7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B254CC-AB04-48F1-A848-A47B647B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DC5"/>
    <w:pPr>
      <w:spacing w:after="0" w:line="240" w:lineRule="auto"/>
      <w:ind w:firstLine="360"/>
      <w:jc w:val="both"/>
    </w:pPr>
    <w:rPr>
      <w:rFonts w:ascii="Lucida Bright" w:eastAsia="Calibri" w:hAnsi="Lucida Bright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D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20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0BF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910AA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DonBashir</dc:creator>
  <cp:keywords/>
  <dc:description/>
  <cp:lastModifiedBy>bashir souccar</cp:lastModifiedBy>
  <cp:revision>6</cp:revision>
  <cp:lastPrinted>2019-04-28T09:41:00Z</cp:lastPrinted>
  <dcterms:created xsi:type="dcterms:W3CDTF">2020-09-14T15:37:00Z</dcterms:created>
  <dcterms:modified xsi:type="dcterms:W3CDTF">2021-02-24T07:32:00Z</dcterms:modified>
</cp:coreProperties>
</file>